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F951" w14:textId="0DBB8FFC" w:rsidR="00114139" w:rsidRPr="00114139" w:rsidRDefault="00114139" w:rsidP="003657B3">
      <w:pPr>
        <w:spacing w:before="232"/>
        <w:jc w:val="center"/>
        <w:rPr>
          <w:rFonts w:ascii="Arial Narrow" w:hAnsi="Arial Narrow"/>
          <w:b/>
          <w:sz w:val="32"/>
          <w:szCs w:val="32"/>
        </w:rPr>
      </w:pPr>
      <w:r w:rsidRPr="00114139">
        <w:rPr>
          <w:rFonts w:ascii="Arial Narrow" w:hAnsi="Arial Narrow"/>
          <w:b/>
          <w:sz w:val="32"/>
          <w:szCs w:val="32"/>
        </w:rPr>
        <w:t>MARTIN LUTHER</w:t>
      </w:r>
    </w:p>
    <w:p w14:paraId="6F8F629A" w14:textId="0EA31165" w:rsidR="00114139" w:rsidRPr="00644926" w:rsidRDefault="00114139" w:rsidP="00114139">
      <w:pPr>
        <w:spacing w:before="232"/>
        <w:ind w:left="120"/>
        <w:jc w:val="center"/>
        <w:rPr>
          <w:rFonts w:ascii="Arial Narrow" w:hAnsi="Arial Narrow"/>
          <w:b/>
          <w:sz w:val="28"/>
          <w:szCs w:val="28"/>
        </w:rPr>
      </w:pPr>
      <w:r w:rsidRPr="00644926">
        <w:rPr>
          <w:rFonts w:ascii="Arial Narrow" w:hAnsi="Arial Narrow"/>
          <w:b/>
          <w:sz w:val="28"/>
          <w:szCs w:val="28"/>
        </w:rPr>
        <w:t>Pa</w:t>
      </w:r>
      <w:r w:rsidR="00644926">
        <w:rPr>
          <w:rFonts w:ascii="Arial Narrow" w:hAnsi="Arial Narrow"/>
          <w:b/>
          <w:sz w:val="28"/>
          <w:szCs w:val="28"/>
        </w:rPr>
        <w:t>r</w:t>
      </w:r>
      <w:r w:rsidRPr="00644926">
        <w:rPr>
          <w:rFonts w:ascii="Arial Narrow" w:hAnsi="Arial Narrow"/>
          <w:b/>
          <w:sz w:val="28"/>
          <w:szCs w:val="28"/>
        </w:rPr>
        <w:t>t Two</w:t>
      </w:r>
    </w:p>
    <w:p w14:paraId="6A0A1DDE" w14:textId="77777777" w:rsidR="00644926" w:rsidRDefault="00644926" w:rsidP="00644926">
      <w:pPr>
        <w:spacing w:before="232"/>
        <w:rPr>
          <w:rFonts w:ascii="Arial Narrow" w:hAnsi="Arial Narrow"/>
          <w:b/>
          <w:sz w:val="24"/>
          <w:szCs w:val="24"/>
        </w:rPr>
      </w:pPr>
      <w:r>
        <w:rPr>
          <w:rFonts w:ascii="Arial Narrow" w:hAnsi="Arial Narrow"/>
          <w:b/>
          <w:sz w:val="24"/>
          <w:szCs w:val="24"/>
        </w:rPr>
        <w:t>LAST WEEK:</w:t>
      </w:r>
    </w:p>
    <w:p w14:paraId="21B95354" w14:textId="78DC70EA" w:rsidR="00034EC8" w:rsidRPr="00644926" w:rsidRDefault="00034EC8" w:rsidP="00F45BDA">
      <w:pPr>
        <w:pStyle w:val="ListParagraph"/>
        <w:numPr>
          <w:ilvl w:val="0"/>
          <w:numId w:val="2"/>
        </w:numPr>
        <w:spacing w:before="232"/>
        <w:rPr>
          <w:rFonts w:ascii="Arial Narrow" w:hAnsi="Arial Narrow"/>
          <w:b/>
          <w:sz w:val="24"/>
          <w:szCs w:val="24"/>
        </w:rPr>
      </w:pPr>
      <w:r w:rsidRPr="00644926">
        <w:rPr>
          <w:rFonts w:ascii="Arial Narrow" w:hAnsi="Arial Narrow"/>
          <w:b/>
          <w:sz w:val="24"/>
          <w:szCs w:val="24"/>
        </w:rPr>
        <w:t>CATHOLIC SON (1483-1506)</w:t>
      </w:r>
    </w:p>
    <w:p w14:paraId="6F3803FA" w14:textId="7D05B3A0" w:rsidR="00034EC8" w:rsidRPr="00644926" w:rsidRDefault="00034EC8" w:rsidP="00F45BDA">
      <w:pPr>
        <w:pStyle w:val="ListParagraph"/>
        <w:numPr>
          <w:ilvl w:val="0"/>
          <w:numId w:val="2"/>
        </w:numPr>
        <w:spacing w:before="232"/>
        <w:rPr>
          <w:rFonts w:ascii="Arial Narrow" w:hAnsi="Arial Narrow"/>
          <w:b/>
          <w:sz w:val="24"/>
          <w:szCs w:val="24"/>
        </w:rPr>
      </w:pPr>
      <w:r w:rsidRPr="00E055AE">
        <w:rPr>
          <w:rFonts w:ascii="Arial Narrow" w:hAnsi="Arial Narrow"/>
          <w:b/>
          <w:sz w:val="24"/>
          <w:szCs w:val="24"/>
        </w:rPr>
        <w:t>BRILLIANT STUDENT</w:t>
      </w:r>
      <w:r w:rsidRPr="00E055AE">
        <w:rPr>
          <w:rFonts w:ascii="Arial Narrow" w:hAnsi="Arial Narrow"/>
          <w:b/>
          <w:spacing w:val="-32"/>
          <w:sz w:val="24"/>
          <w:szCs w:val="24"/>
        </w:rPr>
        <w:t xml:space="preserve"> </w:t>
      </w:r>
      <w:r w:rsidRPr="00E055AE">
        <w:rPr>
          <w:rFonts w:ascii="Arial Narrow" w:hAnsi="Arial Narrow"/>
          <w:b/>
          <w:sz w:val="24"/>
          <w:szCs w:val="24"/>
        </w:rPr>
        <w:t>(1498-1505)</w:t>
      </w:r>
    </w:p>
    <w:p w14:paraId="52FD767F" w14:textId="77777777" w:rsidR="00034EC8" w:rsidRPr="00E055AE" w:rsidRDefault="00034EC8" w:rsidP="00644926">
      <w:pPr>
        <w:pStyle w:val="ListParagraph"/>
        <w:numPr>
          <w:ilvl w:val="0"/>
          <w:numId w:val="2"/>
        </w:numPr>
        <w:spacing w:before="232"/>
        <w:rPr>
          <w:rFonts w:ascii="Arial Narrow" w:hAnsi="Arial Narrow"/>
          <w:b/>
          <w:sz w:val="24"/>
          <w:szCs w:val="24"/>
        </w:rPr>
      </w:pPr>
      <w:r w:rsidRPr="00E055AE">
        <w:rPr>
          <w:rFonts w:ascii="Arial Narrow" w:hAnsi="Arial Narrow"/>
          <w:b/>
          <w:sz w:val="24"/>
          <w:szCs w:val="24"/>
        </w:rPr>
        <w:t>AUGUSTINIAN MONK</w:t>
      </w:r>
      <w:r w:rsidRPr="00E055AE">
        <w:rPr>
          <w:rFonts w:ascii="Arial Narrow" w:hAnsi="Arial Narrow"/>
          <w:b/>
          <w:spacing w:val="-31"/>
          <w:sz w:val="24"/>
          <w:szCs w:val="24"/>
        </w:rPr>
        <w:t xml:space="preserve"> </w:t>
      </w:r>
      <w:r w:rsidRPr="00E055AE">
        <w:rPr>
          <w:rFonts w:ascii="Arial Narrow" w:hAnsi="Arial Narrow"/>
          <w:b/>
          <w:sz w:val="24"/>
          <w:szCs w:val="24"/>
        </w:rPr>
        <w:t>(1505-1507)</w:t>
      </w:r>
    </w:p>
    <w:p w14:paraId="02E27BCB" w14:textId="5239A1E9" w:rsidR="00034EC8" w:rsidRPr="00644926" w:rsidRDefault="00034EC8" w:rsidP="00644926">
      <w:pPr>
        <w:pStyle w:val="ListParagraph"/>
        <w:numPr>
          <w:ilvl w:val="0"/>
          <w:numId w:val="2"/>
        </w:numPr>
        <w:spacing w:before="232"/>
        <w:rPr>
          <w:rFonts w:ascii="Arial Narrow" w:hAnsi="Arial Narrow"/>
          <w:b/>
          <w:sz w:val="24"/>
          <w:szCs w:val="24"/>
        </w:rPr>
      </w:pPr>
      <w:r w:rsidRPr="00E055AE">
        <w:rPr>
          <w:rFonts w:ascii="Arial Narrow" w:hAnsi="Arial Narrow"/>
          <w:b/>
          <w:sz w:val="24"/>
          <w:szCs w:val="24"/>
        </w:rPr>
        <w:t>ORDAINED PRIEST (1507-1510)</w:t>
      </w:r>
    </w:p>
    <w:p w14:paraId="1B3DD1F0" w14:textId="396C0A39" w:rsidR="00034EC8" w:rsidRPr="00644926" w:rsidRDefault="00034EC8" w:rsidP="00644926">
      <w:pPr>
        <w:pStyle w:val="ListParagraph"/>
        <w:numPr>
          <w:ilvl w:val="0"/>
          <w:numId w:val="2"/>
        </w:numPr>
        <w:spacing w:before="232"/>
        <w:rPr>
          <w:rFonts w:ascii="Arial Narrow" w:hAnsi="Arial Narrow"/>
          <w:b/>
          <w:sz w:val="24"/>
          <w:szCs w:val="24"/>
        </w:rPr>
      </w:pPr>
      <w:r w:rsidRPr="00E055AE">
        <w:rPr>
          <w:rFonts w:ascii="Arial Narrow" w:hAnsi="Arial Narrow"/>
          <w:b/>
          <w:sz w:val="24"/>
          <w:szCs w:val="24"/>
        </w:rPr>
        <w:t>UNIVERSITY PROFESSOR (1511-1546)</w:t>
      </w:r>
    </w:p>
    <w:p w14:paraId="08DC50A3" w14:textId="3AFDAD76" w:rsidR="00034EC8" w:rsidRPr="00644926" w:rsidRDefault="00034EC8" w:rsidP="00644926">
      <w:pPr>
        <w:pStyle w:val="ListParagraph"/>
        <w:numPr>
          <w:ilvl w:val="0"/>
          <w:numId w:val="2"/>
        </w:numPr>
        <w:spacing w:before="232"/>
        <w:rPr>
          <w:rFonts w:ascii="Arial Narrow" w:hAnsi="Arial Narrow"/>
          <w:b/>
          <w:sz w:val="24"/>
          <w:szCs w:val="24"/>
        </w:rPr>
      </w:pPr>
      <w:r w:rsidRPr="00E055AE">
        <w:rPr>
          <w:rFonts w:ascii="Arial Narrow" w:hAnsi="Arial Narrow"/>
          <w:b/>
          <w:sz w:val="24"/>
          <w:szCs w:val="24"/>
        </w:rPr>
        <w:t>REGENERATED BELIEVER (1519)</w:t>
      </w:r>
    </w:p>
    <w:p w14:paraId="26EB55BE" w14:textId="77777777" w:rsidR="00644926" w:rsidRDefault="00644926" w:rsidP="00114139">
      <w:pPr>
        <w:spacing w:before="1"/>
        <w:rPr>
          <w:rFonts w:ascii="Arial Narrow" w:hAnsi="Arial Narrow"/>
          <w:b/>
          <w:sz w:val="24"/>
          <w:szCs w:val="24"/>
        </w:rPr>
      </w:pPr>
    </w:p>
    <w:p w14:paraId="07154462" w14:textId="33B03B5A" w:rsidR="00F45BDA" w:rsidRPr="00114139" w:rsidRDefault="00034EC8" w:rsidP="00114139">
      <w:pPr>
        <w:spacing w:before="1"/>
        <w:rPr>
          <w:rFonts w:ascii="Arial Narrow" w:hAnsi="Arial Narrow"/>
          <w:b/>
          <w:sz w:val="24"/>
          <w:szCs w:val="24"/>
        </w:rPr>
      </w:pPr>
      <w:r w:rsidRPr="00E055AE">
        <w:rPr>
          <w:rFonts w:ascii="Arial Narrow" w:hAnsi="Arial Narrow"/>
          <w:b/>
          <w:sz w:val="24"/>
          <w:szCs w:val="24"/>
        </w:rPr>
        <w:t>BOLD DEBATER (1519)</w:t>
      </w:r>
      <w:r w:rsidR="00114139">
        <w:rPr>
          <w:rFonts w:ascii="Arial Narrow" w:hAnsi="Arial Narrow"/>
          <w:b/>
          <w:sz w:val="24"/>
          <w:szCs w:val="24"/>
        </w:rPr>
        <w:t xml:space="preserve"> </w:t>
      </w:r>
      <w:r w:rsidR="00F45BDA" w:rsidRPr="00E055AE">
        <w:rPr>
          <w:rFonts w:ascii="Arial Narrow" w:hAnsi="Arial Narrow"/>
          <w:sz w:val="24"/>
          <w:szCs w:val="24"/>
        </w:rPr>
        <w:t xml:space="preserve">Given </w:t>
      </w:r>
      <w:r w:rsidR="00610B7F">
        <w:rPr>
          <w:rFonts w:ascii="Arial Narrow" w:hAnsi="Arial Narrow"/>
          <w:sz w:val="24"/>
          <w:szCs w:val="24"/>
        </w:rPr>
        <w:t xml:space="preserve">the </w:t>
      </w:r>
      <w:r w:rsidR="00F45BDA" w:rsidRPr="00E055AE">
        <w:rPr>
          <w:rFonts w:ascii="Arial Narrow" w:hAnsi="Arial Narrow"/>
          <w:sz w:val="24"/>
          <w:szCs w:val="24"/>
        </w:rPr>
        <w:t>problems created by Luther’s teaching, Rome cal</w:t>
      </w:r>
      <w:r w:rsidR="006B7CA4">
        <w:rPr>
          <w:rFonts w:ascii="Arial Narrow" w:hAnsi="Arial Narrow"/>
          <w:sz w:val="24"/>
          <w:szCs w:val="24"/>
        </w:rPr>
        <w:t>ls</w:t>
      </w:r>
      <w:r w:rsidR="00F45BDA" w:rsidRPr="00E055AE">
        <w:rPr>
          <w:rFonts w:ascii="Arial Narrow" w:hAnsi="Arial Narrow"/>
          <w:sz w:val="24"/>
          <w:szCs w:val="24"/>
        </w:rPr>
        <w:t xml:space="preserve"> for public debate</w:t>
      </w:r>
      <w:r w:rsidR="00610B7F">
        <w:rPr>
          <w:rFonts w:ascii="Arial Narrow" w:hAnsi="Arial Narrow"/>
          <w:sz w:val="24"/>
          <w:szCs w:val="24"/>
        </w:rPr>
        <w:t xml:space="preserve"> – known as L</w:t>
      </w:r>
      <w:r w:rsidR="00F45BDA" w:rsidRPr="00E055AE">
        <w:rPr>
          <w:rFonts w:ascii="Arial Narrow" w:hAnsi="Arial Narrow"/>
          <w:sz w:val="24"/>
          <w:szCs w:val="24"/>
        </w:rPr>
        <w:t>eipzig Debate</w:t>
      </w:r>
      <w:r w:rsidR="006B7CA4">
        <w:rPr>
          <w:rFonts w:ascii="Arial Narrow" w:hAnsi="Arial Narrow"/>
          <w:sz w:val="24"/>
          <w:szCs w:val="24"/>
        </w:rPr>
        <w:t xml:space="preserve">, </w:t>
      </w:r>
      <w:r w:rsidR="00610B7F">
        <w:rPr>
          <w:rFonts w:ascii="Arial Narrow" w:hAnsi="Arial Narrow"/>
          <w:sz w:val="24"/>
          <w:szCs w:val="24"/>
        </w:rPr>
        <w:t xml:space="preserve">a </w:t>
      </w:r>
      <w:r w:rsidR="004F745A">
        <w:rPr>
          <w:rFonts w:ascii="Arial Narrow" w:hAnsi="Arial Narrow"/>
          <w:sz w:val="24"/>
          <w:szCs w:val="24"/>
        </w:rPr>
        <w:t>20-day</w:t>
      </w:r>
      <w:r w:rsidR="00F45BDA" w:rsidRPr="00E055AE">
        <w:rPr>
          <w:rFonts w:ascii="Arial Narrow" w:hAnsi="Arial Narrow"/>
          <w:sz w:val="24"/>
          <w:szCs w:val="24"/>
        </w:rPr>
        <w:t xml:space="preserve"> debate </w:t>
      </w:r>
      <w:r w:rsidR="006B7CA4">
        <w:rPr>
          <w:rFonts w:ascii="Arial Narrow" w:hAnsi="Arial Narrow"/>
          <w:sz w:val="24"/>
          <w:szCs w:val="24"/>
        </w:rPr>
        <w:t>vs.</w:t>
      </w:r>
      <w:r w:rsidR="00F45BDA" w:rsidRPr="00E055AE">
        <w:rPr>
          <w:rFonts w:ascii="Arial Narrow" w:hAnsi="Arial Narrow"/>
          <w:sz w:val="24"/>
          <w:szCs w:val="24"/>
        </w:rPr>
        <w:t xml:space="preserve"> Johann Eck</w:t>
      </w:r>
      <w:r w:rsidR="00610B7F">
        <w:rPr>
          <w:rFonts w:ascii="Arial Narrow" w:hAnsi="Arial Narrow"/>
          <w:sz w:val="24"/>
          <w:szCs w:val="24"/>
        </w:rPr>
        <w:t xml:space="preserve"> f</w:t>
      </w:r>
      <w:r w:rsidR="0019751E" w:rsidRPr="00E055AE">
        <w:rPr>
          <w:rFonts w:ascii="Arial Narrow" w:hAnsi="Arial Narrow"/>
          <w:sz w:val="24"/>
          <w:szCs w:val="24"/>
        </w:rPr>
        <w:t xml:space="preserve">rom </w:t>
      </w:r>
      <w:r w:rsidR="006B7CA4">
        <w:rPr>
          <w:rFonts w:ascii="Arial Narrow" w:hAnsi="Arial Narrow"/>
          <w:sz w:val="24"/>
          <w:szCs w:val="24"/>
        </w:rPr>
        <w:t>6/27</w:t>
      </w:r>
      <w:r w:rsidR="0019751E" w:rsidRPr="00E055AE">
        <w:rPr>
          <w:rFonts w:ascii="Arial Narrow" w:hAnsi="Arial Narrow"/>
          <w:sz w:val="24"/>
          <w:szCs w:val="24"/>
        </w:rPr>
        <w:t xml:space="preserve"> to </w:t>
      </w:r>
      <w:r w:rsidR="006B7CA4">
        <w:rPr>
          <w:rFonts w:ascii="Arial Narrow" w:hAnsi="Arial Narrow"/>
          <w:sz w:val="24"/>
          <w:szCs w:val="24"/>
        </w:rPr>
        <w:t>7/</w:t>
      </w:r>
      <w:r w:rsidR="0019751E" w:rsidRPr="00E055AE">
        <w:rPr>
          <w:rFonts w:ascii="Arial Narrow" w:hAnsi="Arial Narrow"/>
          <w:sz w:val="24"/>
          <w:szCs w:val="24"/>
        </w:rPr>
        <w:t>16, 15</w:t>
      </w:r>
      <w:r w:rsidR="00A32BD5">
        <w:rPr>
          <w:rFonts w:ascii="Arial Narrow" w:hAnsi="Arial Narrow"/>
          <w:sz w:val="24"/>
          <w:szCs w:val="24"/>
        </w:rPr>
        <w:t>19</w:t>
      </w:r>
      <w:r w:rsidR="0019751E" w:rsidRPr="00E055AE">
        <w:rPr>
          <w:rFonts w:ascii="Arial Narrow" w:hAnsi="Arial Narrow"/>
          <w:sz w:val="24"/>
          <w:szCs w:val="24"/>
        </w:rPr>
        <w:t xml:space="preserve">. </w:t>
      </w:r>
      <w:r w:rsidR="00610B7F">
        <w:rPr>
          <w:rFonts w:ascii="Arial Narrow" w:hAnsi="Arial Narrow"/>
          <w:sz w:val="24"/>
          <w:szCs w:val="24"/>
        </w:rPr>
        <w:t xml:space="preserve"> Luther demonstrated a c</w:t>
      </w:r>
      <w:r w:rsidR="0019751E" w:rsidRPr="00E055AE">
        <w:rPr>
          <w:rFonts w:ascii="Arial Narrow" w:hAnsi="Arial Narrow"/>
          <w:sz w:val="24"/>
          <w:szCs w:val="24"/>
        </w:rPr>
        <w:t>ommand of Scripture</w:t>
      </w:r>
      <w:r w:rsidR="006B7CA4">
        <w:rPr>
          <w:rFonts w:ascii="Arial Narrow" w:hAnsi="Arial Narrow"/>
          <w:sz w:val="24"/>
          <w:szCs w:val="24"/>
        </w:rPr>
        <w:t>, k</w:t>
      </w:r>
      <w:r w:rsidR="0019751E" w:rsidRPr="00E055AE">
        <w:rPr>
          <w:rFonts w:ascii="Arial Narrow" w:hAnsi="Arial Narrow"/>
          <w:sz w:val="24"/>
          <w:szCs w:val="24"/>
        </w:rPr>
        <w:t xml:space="preserve">nowledge of Church history, </w:t>
      </w:r>
      <w:r w:rsidR="00610B7F">
        <w:rPr>
          <w:rFonts w:ascii="Arial Narrow" w:hAnsi="Arial Narrow"/>
          <w:sz w:val="24"/>
          <w:szCs w:val="24"/>
        </w:rPr>
        <w:t xml:space="preserve">the Church </w:t>
      </w:r>
      <w:r w:rsidR="0019751E" w:rsidRPr="00E055AE">
        <w:rPr>
          <w:rFonts w:ascii="Arial Narrow" w:hAnsi="Arial Narrow"/>
          <w:sz w:val="24"/>
          <w:szCs w:val="24"/>
        </w:rPr>
        <w:t xml:space="preserve">Fathers, </w:t>
      </w:r>
      <w:r w:rsidR="00610B7F">
        <w:rPr>
          <w:rFonts w:ascii="Arial Narrow" w:hAnsi="Arial Narrow"/>
          <w:sz w:val="24"/>
          <w:szCs w:val="24"/>
        </w:rPr>
        <w:t xml:space="preserve">and the </w:t>
      </w:r>
      <w:r w:rsidR="00A32BD5">
        <w:rPr>
          <w:rFonts w:ascii="Arial Narrow" w:hAnsi="Arial Narrow"/>
          <w:sz w:val="24"/>
          <w:szCs w:val="24"/>
        </w:rPr>
        <w:t xml:space="preserve">Roman </w:t>
      </w:r>
      <w:r w:rsidR="0019751E" w:rsidRPr="00E055AE">
        <w:rPr>
          <w:rFonts w:ascii="Arial Narrow" w:hAnsi="Arial Narrow"/>
          <w:sz w:val="24"/>
          <w:szCs w:val="24"/>
        </w:rPr>
        <w:t xml:space="preserve">Catholic Church. </w:t>
      </w:r>
    </w:p>
    <w:p w14:paraId="61E322FE" w14:textId="77777777" w:rsidR="0019751E" w:rsidRPr="00610B7F" w:rsidRDefault="0019751E" w:rsidP="0019751E">
      <w:pPr>
        <w:pStyle w:val="ListParagraph"/>
        <w:tabs>
          <w:tab w:val="left" w:pos="543"/>
        </w:tabs>
        <w:ind w:right="120" w:firstLine="0"/>
        <w:rPr>
          <w:rFonts w:ascii="Arial Narrow" w:hAnsi="Arial Narrow"/>
          <w:sz w:val="16"/>
          <w:szCs w:val="16"/>
        </w:rPr>
      </w:pPr>
    </w:p>
    <w:p w14:paraId="24DA29B6" w14:textId="791DF805" w:rsidR="0019751E" w:rsidRPr="00E055AE" w:rsidRDefault="00610B7F" w:rsidP="0019751E">
      <w:pPr>
        <w:tabs>
          <w:tab w:val="left" w:pos="543"/>
        </w:tabs>
        <w:ind w:right="120"/>
        <w:rPr>
          <w:rFonts w:ascii="Arial Narrow" w:hAnsi="Arial Narrow"/>
          <w:sz w:val="24"/>
          <w:szCs w:val="24"/>
        </w:rPr>
      </w:pPr>
      <w:r>
        <w:rPr>
          <w:rFonts w:ascii="Arial Narrow" w:hAnsi="Arial Narrow"/>
          <w:sz w:val="24"/>
          <w:szCs w:val="24"/>
        </w:rPr>
        <w:t>During the debate</w:t>
      </w:r>
      <w:r w:rsidR="006B7CA4">
        <w:rPr>
          <w:rFonts w:ascii="Arial Narrow" w:hAnsi="Arial Narrow"/>
          <w:sz w:val="24"/>
          <w:szCs w:val="24"/>
        </w:rPr>
        <w:t>,</w:t>
      </w:r>
      <w:r>
        <w:rPr>
          <w:rFonts w:ascii="Arial Narrow" w:hAnsi="Arial Narrow"/>
          <w:sz w:val="24"/>
          <w:szCs w:val="24"/>
        </w:rPr>
        <w:t xml:space="preserve"> L</w:t>
      </w:r>
      <w:r w:rsidR="00034EC8" w:rsidRPr="00E055AE">
        <w:rPr>
          <w:rFonts w:ascii="Arial Narrow" w:hAnsi="Arial Narrow"/>
          <w:sz w:val="24"/>
          <w:szCs w:val="24"/>
        </w:rPr>
        <w:t xml:space="preserve">uther stated that Rome’s teaching of the infallible authority of the pope was of recent origin, </w:t>
      </w:r>
      <w:r>
        <w:rPr>
          <w:rFonts w:ascii="Arial Narrow" w:hAnsi="Arial Narrow"/>
          <w:sz w:val="24"/>
          <w:szCs w:val="24"/>
        </w:rPr>
        <w:t xml:space="preserve">and that </w:t>
      </w:r>
      <w:proofErr w:type="gramStart"/>
      <w:r>
        <w:rPr>
          <w:rFonts w:ascii="Arial Narrow" w:hAnsi="Arial Narrow"/>
          <w:sz w:val="24"/>
          <w:szCs w:val="24"/>
        </w:rPr>
        <w:t>it</w:t>
      </w:r>
      <w:proofErr w:type="gramEnd"/>
      <w:r>
        <w:rPr>
          <w:rFonts w:ascii="Arial Narrow" w:hAnsi="Arial Narrow"/>
          <w:sz w:val="24"/>
          <w:szCs w:val="24"/>
        </w:rPr>
        <w:t xml:space="preserve"> </w:t>
      </w:r>
      <w:r w:rsidR="00034EC8" w:rsidRPr="00E055AE">
        <w:rPr>
          <w:rFonts w:ascii="Arial Narrow" w:hAnsi="Arial Narrow"/>
          <w:sz w:val="24"/>
          <w:szCs w:val="24"/>
        </w:rPr>
        <w:t xml:space="preserve">contradicted Scripture, the Council of </w:t>
      </w:r>
      <w:r w:rsidRPr="00E055AE">
        <w:rPr>
          <w:rFonts w:ascii="Arial Narrow" w:hAnsi="Arial Narrow"/>
          <w:sz w:val="24"/>
          <w:szCs w:val="24"/>
        </w:rPr>
        <w:t>Nic</w:t>
      </w:r>
      <w:r>
        <w:rPr>
          <w:rFonts w:ascii="Arial Narrow" w:hAnsi="Arial Narrow"/>
          <w:sz w:val="24"/>
          <w:szCs w:val="24"/>
        </w:rPr>
        <w:t>aea</w:t>
      </w:r>
      <w:r w:rsidR="00034EC8" w:rsidRPr="00E055AE">
        <w:rPr>
          <w:rFonts w:ascii="Arial Narrow" w:hAnsi="Arial Narrow"/>
          <w:sz w:val="24"/>
          <w:szCs w:val="24"/>
        </w:rPr>
        <w:t>, and church history. Luther</w:t>
      </w:r>
      <w:r w:rsidR="00034EC8" w:rsidRPr="00E055AE">
        <w:rPr>
          <w:rFonts w:ascii="Arial Narrow" w:hAnsi="Arial Narrow"/>
          <w:spacing w:val="-2"/>
          <w:sz w:val="24"/>
          <w:szCs w:val="24"/>
        </w:rPr>
        <w:t xml:space="preserve"> </w:t>
      </w:r>
      <w:r>
        <w:rPr>
          <w:rFonts w:ascii="Arial Narrow" w:hAnsi="Arial Narrow"/>
          <w:sz w:val="24"/>
          <w:szCs w:val="24"/>
        </w:rPr>
        <w:t>stated</w:t>
      </w:r>
      <w:r w:rsidR="00034EC8" w:rsidRPr="00E055AE">
        <w:rPr>
          <w:rFonts w:ascii="Arial Narrow" w:hAnsi="Arial Narrow"/>
          <w:sz w:val="24"/>
          <w:szCs w:val="24"/>
        </w:rPr>
        <w:t>:</w:t>
      </w:r>
      <w:r w:rsidR="0019751E" w:rsidRPr="00E055AE">
        <w:rPr>
          <w:rFonts w:ascii="Arial Narrow" w:hAnsi="Arial Narrow"/>
          <w:sz w:val="24"/>
          <w:szCs w:val="24"/>
        </w:rPr>
        <w:t xml:space="preserve"> “</w:t>
      </w:r>
      <w:r w:rsidR="00034EC8" w:rsidRPr="00E055AE">
        <w:rPr>
          <w:rFonts w:ascii="Arial Narrow" w:hAnsi="Arial Narrow"/>
          <w:sz w:val="24"/>
          <w:szCs w:val="24"/>
        </w:rPr>
        <w:t xml:space="preserve">I assert that a </w:t>
      </w:r>
      <w:r w:rsidR="007E499D">
        <w:rPr>
          <w:rFonts w:ascii="Arial Narrow" w:hAnsi="Arial Narrow"/>
          <w:sz w:val="24"/>
          <w:szCs w:val="24"/>
        </w:rPr>
        <w:t>C</w:t>
      </w:r>
      <w:r w:rsidR="00034EC8" w:rsidRPr="00E055AE">
        <w:rPr>
          <w:rFonts w:ascii="Arial Narrow" w:hAnsi="Arial Narrow"/>
          <w:sz w:val="24"/>
          <w:szCs w:val="24"/>
        </w:rPr>
        <w:t xml:space="preserve">ouncil </w:t>
      </w:r>
      <w:r w:rsidR="00A32BD5">
        <w:rPr>
          <w:rFonts w:ascii="Arial Narrow" w:hAnsi="Arial Narrow"/>
          <w:sz w:val="24"/>
          <w:szCs w:val="24"/>
        </w:rPr>
        <w:t xml:space="preserve">[drafting a </w:t>
      </w:r>
      <w:r w:rsidR="007E499D">
        <w:rPr>
          <w:rFonts w:ascii="Arial Narrow" w:hAnsi="Arial Narrow"/>
          <w:sz w:val="24"/>
          <w:szCs w:val="24"/>
        </w:rPr>
        <w:t>Doctrinal</w:t>
      </w:r>
      <w:r w:rsidR="00A32BD5">
        <w:rPr>
          <w:rFonts w:ascii="Arial Narrow" w:hAnsi="Arial Narrow"/>
          <w:sz w:val="24"/>
          <w:szCs w:val="24"/>
        </w:rPr>
        <w:t xml:space="preserve"> Statement] </w:t>
      </w:r>
      <w:r w:rsidR="00034EC8" w:rsidRPr="00E055AE">
        <w:rPr>
          <w:rFonts w:ascii="Arial Narrow" w:hAnsi="Arial Narrow"/>
          <w:sz w:val="24"/>
          <w:szCs w:val="24"/>
        </w:rPr>
        <w:t xml:space="preserve">has sometimes erred </w:t>
      </w:r>
      <w:r w:rsidR="00A32BD5">
        <w:rPr>
          <w:rFonts w:ascii="Arial Narrow" w:hAnsi="Arial Narrow"/>
          <w:sz w:val="24"/>
          <w:szCs w:val="24"/>
        </w:rPr>
        <w:t>&amp;</w:t>
      </w:r>
      <w:r w:rsidR="00034EC8" w:rsidRPr="00E055AE">
        <w:rPr>
          <w:rFonts w:ascii="Arial Narrow" w:hAnsi="Arial Narrow"/>
          <w:sz w:val="24"/>
          <w:szCs w:val="24"/>
        </w:rPr>
        <w:t xml:space="preserve"> may sometimes err. Nor has a </w:t>
      </w:r>
      <w:r w:rsidR="006B7CA4">
        <w:rPr>
          <w:rFonts w:ascii="Arial Narrow" w:hAnsi="Arial Narrow"/>
          <w:sz w:val="24"/>
          <w:szCs w:val="24"/>
        </w:rPr>
        <w:t>C</w:t>
      </w:r>
      <w:r w:rsidR="00034EC8" w:rsidRPr="00E055AE">
        <w:rPr>
          <w:rFonts w:ascii="Arial Narrow" w:hAnsi="Arial Narrow"/>
          <w:sz w:val="24"/>
          <w:szCs w:val="24"/>
        </w:rPr>
        <w:t xml:space="preserve">ouncil authority to establish new </w:t>
      </w:r>
      <w:r w:rsidR="00A32BD5">
        <w:rPr>
          <w:rFonts w:ascii="Arial Narrow" w:hAnsi="Arial Narrow"/>
          <w:sz w:val="24"/>
          <w:szCs w:val="24"/>
        </w:rPr>
        <w:t>A</w:t>
      </w:r>
      <w:r w:rsidR="00034EC8" w:rsidRPr="00E055AE">
        <w:rPr>
          <w:rFonts w:ascii="Arial Narrow" w:hAnsi="Arial Narrow"/>
          <w:sz w:val="24"/>
          <w:szCs w:val="24"/>
        </w:rPr>
        <w:t xml:space="preserve">rticles of </w:t>
      </w:r>
      <w:r w:rsidR="00A32BD5">
        <w:rPr>
          <w:rFonts w:ascii="Arial Narrow" w:hAnsi="Arial Narrow"/>
          <w:sz w:val="24"/>
          <w:szCs w:val="24"/>
        </w:rPr>
        <w:t>F</w:t>
      </w:r>
      <w:r w:rsidR="00034EC8" w:rsidRPr="00E055AE">
        <w:rPr>
          <w:rFonts w:ascii="Arial Narrow" w:hAnsi="Arial Narrow"/>
          <w:sz w:val="24"/>
          <w:szCs w:val="24"/>
        </w:rPr>
        <w:t xml:space="preserve">aith. </w:t>
      </w:r>
      <w:r w:rsidR="0019751E" w:rsidRPr="007E499D">
        <w:rPr>
          <w:rFonts w:ascii="Arial Narrow" w:hAnsi="Arial Narrow"/>
          <w:sz w:val="24"/>
          <w:szCs w:val="24"/>
        </w:rPr>
        <w:t xml:space="preserve">[If not in Word, we will not believe it.] </w:t>
      </w:r>
      <w:r w:rsidR="00034EC8" w:rsidRPr="00E055AE">
        <w:rPr>
          <w:rFonts w:ascii="Arial Narrow" w:hAnsi="Arial Narrow"/>
          <w:sz w:val="24"/>
          <w:szCs w:val="24"/>
        </w:rPr>
        <w:t>A council cannot make divine right out of that which by nature is not divine right. Councils have contradicted each other….</w:t>
      </w:r>
      <w:r w:rsidR="0019751E" w:rsidRPr="00E055AE">
        <w:rPr>
          <w:rFonts w:ascii="Arial Narrow" w:hAnsi="Arial Narrow"/>
          <w:sz w:val="24"/>
          <w:szCs w:val="24"/>
        </w:rPr>
        <w:t xml:space="preserve"> </w:t>
      </w:r>
      <w:r w:rsidR="00034EC8" w:rsidRPr="00E055AE">
        <w:rPr>
          <w:rFonts w:ascii="Arial Narrow" w:hAnsi="Arial Narrow"/>
          <w:sz w:val="24"/>
          <w:szCs w:val="24"/>
        </w:rPr>
        <w:t>A simple layman armed with Scripture is to</w:t>
      </w:r>
      <w:r w:rsidR="00034EC8" w:rsidRPr="00E055AE">
        <w:rPr>
          <w:rFonts w:ascii="Arial Narrow" w:hAnsi="Arial Narrow"/>
          <w:spacing w:val="15"/>
          <w:sz w:val="24"/>
          <w:szCs w:val="24"/>
        </w:rPr>
        <w:t xml:space="preserve"> </w:t>
      </w:r>
      <w:r w:rsidR="00034EC8" w:rsidRPr="00E055AE">
        <w:rPr>
          <w:rFonts w:ascii="Arial Narrow" w:hAnsi="Arial Narrow"/>
          <w:sz w:val="24"/>
          <w:szCs w:val="24"/>
        </w:rPr>
        <w:t>be</w:t>
      </w:r>
      <w:r w:rsidR="00034EC8" w:rsidRPr="00E055AE">
        <w:rPr>
          <w:rFonts w:ascii="Arial Narrow" w:hAnsi="Arial Narrow"/>
          <w:spacing w:val="15"/>
          <w:sz w:val="24"/>
          <w:szCs w:val="24"/>
        </w:rPr>
        <w:t xml:space="preserve"> </w:t>
      </w:r>
      <w:r w:rsidR="00034EC8" w:rsidRPr="00E055AE">
        <w:rPr>
          <w:rFonts w:ascii="Arial Narrow" w:hAnsi="Arial Narrow"/>
          <w:sz w:val="24"/>
          <w:szCs w:val="24"/>
        </w:rPr>
        <w:t>believed</w:t>
      </w:r>
      <w:r w:rsidR="00034EC8" w:rsidRPr="00E055AE">
        <w:rPr>
          <w:rFonts w:ascii="Arial Narrow" w:hAnsi="Arial Narrow"/>
          <w:spacing w:val="18"/>
          <w:sz w:val="24"/>
          <w:szCs w:val="24"/>
        </w:rPr>
        <w:t xml:space="preserve"> </w:t>
      </w:r>
      <w:r w:rsidR="00034EC8" w:rsidRPr="00E055AE">
        <w:rPr>
          <w:rFonts w:ascii="Arial Narrow" w:hAnsi="Arial Narrow"/>
          <w:sz w:val="24"/>
          <w:szCs w:val="24"/>
        </w:rPr>
        <w:t>above</w:t>
      </w:r>
      <w:r w:rsidR="00034EC8" w:rsidRPr="00E055AE">
        <w:rPr>
          <w:rFonts w:ascii="Arial Narrow" w:hAnsi="Arial Narrow"/>
          <w:spacing w:val="18"/>
          <w:sz w:val="24"/>
          <w:szCs w:val="24"/>
        </w:rPr>
        <w:t xml:space="preserve"> </w:t>
      </w:r>
      <w:r w:rsidR="00034EC8" w:rsidRPr="00E055AE">
        <w:rPr>
          <w:rFonts w:ascii="Arial Narrow" w:hAnsi="Arial Narrow"/>
          <w:sz w:val="24"/>
          <w:szCs w:val="24"/>
        </w:rPr>
        <w:t>a</w:t>
      </w:r>
      <w:r w:rsidR="00034EC8" w:rsidRPr="00E055AE">
        <w:rPr>
          <w:rFonts w:ascii="Arial Narrow" w:hAnsi="Arial Narrow"/>
          <w:spacing w:val="15"/>
          <w:sz w:val="24"/>
          <w:szCs w:val="24"/>
        </w:rPr>
        <w:t xml:space="preserve"> </w:t>
      </w:r>
      <w:r w:rsidR="006B7CA4">
        <w:rPr>
          <w:rFonts w:ascii="Arial Narrow" w:hAnsi="Arial Narrow"/>
          <w:sz w:val="24"/>
          <w:szCs w:val="24"/>
        </w:rPr>
        <w:t>P</w:t>
      </w:r>
      <w:r w:rsidR="00034EC8" w:rsidRPr="00E055AE">
        <w:rPr>
          <w:rFonts w:ascii="Arial Narrow" w:hAnsi="Arial Narrow"/>
          <w:sz w:val="24"/>
          <w:szCs w:val="24"/>
        </w:rPr>
        <w:t>ope</w:t>
      </w:r>
      <w:r w:rsidR="00034EC8" w:rsidRPr="00E055AE">
        <w:rPr>
          <w:rFonts w:ascii="Arial Narrow" w:hAnsi="Arial Narrow"/>
          <w:spacing w:val="14"/>
          <w:sz w:val="24"/>
          <w:szCs w:val="24"/>
        </w:rPr>
        <w:t xml:space="preserve"> </w:t>
      </w:r>
      <w:r w:rsidR="00034EC8" w:rsidRPr="00E055AE">
        <w:rPr>
          <w:rFonts w:ascii="Arial Narrow" w:hAnsi="Arial Narrow"/>
          <w:sz w:val="24"/>
          <w:szCs w:val="24"/>
        </w:rPr>
        <w:t>or</w:t>
      </w:r>
      <w:r w:rsidR="00034EC8" w:rsidRPr="00E055AE">
        <w:rPr>
          <w:rFonts w:ascii="Arial Narrow" w:hAnsi="Arial Narrow"/>
          <w:spacing w:val="16"/>
          <w:sz w:val="24"/>
          <w:szCs w:val="24"/>
        </w:rPr>
        <w:t xml:space="preserve"> </w:t>
      </w:r>
      <w:r w:rsidR="006B7CA4">
        <w:rPr>
          <w:rFonts w:ascii="Arial Narrow" w:hAnsi="Arial Narrow"/>
          <w:sz w:val="24"/>
          <w:szCs w:val="24"/>
        </w:rPr>
        <w:t>C</w:t>
      </w:r>
      <w:r w:rsidR="00034EC8" w:rsidRPr="00E055AE">
        <w:rPr>
          <w:rFonts w:ascii="Arial Narrow" w:hAnsi="Arial Narrow"/>
          <w:sz w:val="24"/>
          <w:szCs w:val="24"/>
        </w:rPr>
        <w:t>ouncil</w:t>
      </w:r>
      <w:r w:rsidR="00A32BD5">
        <w:rPr>
          <w:rFonts w:ascii="Arial Narrow" w:hAnsi="Arial Narrow"/>
          <w:spacing w:val="17"/>
          <w:sz w:val="24"/>
          <w:szCs w:val="24"/>
        </w:rPr>
        <w:t>s</w:t>
      </w:r>
      <w:r w:rsidR="00034EC8" w:rsidRPr="00E055AE">
        <w:rPr>
          <w:rFonts w:ascii="Arial Narrow" w:hAnsi="Arial Narrow"/>
          <w:sz w:val="24"/>
          <w:szCs w:val="24"/>
        </w:rPr>
        <w:t>.</w:t>
      </w:r>
      <w:r>
        <w:rPr>
          <w:rFonts w:ascii="Arial Narrow" w:hAnsi="Arial Narrow"/>
          <w:sz w:val="24"/>
          <w:szCs w:val="24"/>
        </w:rPr>
        <w:t xml:space="preserve"> </w:t>
      </w:r>
      <w:r w:rsidR="00034EC8" w:rsidRPr="00E055AE">
        <w:rPr>
          <w:rFonts w:ascii="Arial Narrow" w:hAnsi="Arial Narrow"/>
          <w:sz w:val="24"/>
          <w:szCs w:val="24"/>
        </w:rPr>
        <w:t>Neither</w:t>
      </w:r>
      <w:r w:rsidR="00034EC8" w:rsidRPr="00E055AE">
        <w:rPr>
          <w:rFonts w:ascii="Arial Narrow" w:hAnsi="Arial Narrow"/>
          <w:spacing w:val="15"/>
          <w:sz w:val="24"/>
          <w:szCs w:val="24"/>
        </w:rPr>
        <w:t xml:space="preserve"> </w:t>
      </w:r>
      <w:r w:rsidR="00034EC8" w:rsidRPr="00E055AE">
        <w:rPr>
          <w:rFonts w:ascii="Arial Narrow" w:hAnsi="Arial Narrow"/>
          <w:sz w:val="24"/>
          <w:szCs w:val="24"/>
        </w:rPr>
        <w:t>the</w:t>
      </w:r>
      <w:r w:rsidR="00034EC8" w:rsidRPr="00E055AE">
        <w:rPr>
          <w:rFonts w:ascii="Arial Narrow" w:hAnsi="Arial Narrow"/>
          <w:spacing w:val="15"/>
          <w:sz w:val="24"/>
          <w:szCs w:val="24"/>
        </w:rPr>
        <w:t xml:space="preserve"> </w:t>
      </w:r>
      <w:r w:rsidR="00034EC8" w:rsidRPr="00E055AE">
        <w:rPr>
          <w:rFonts w:ascii="Arial Narrow" w:hAnsi="Arial Narrow"/>
          <w:sz w:val="24"/>
          <w:szCs w:val="24"/>
        </w:rPr>
        <w:t>Church</w:t>
      </w:r>
      <w:r w:rsidR="00034EC8" w:rsidRPr="00E055AE">
        <w:rPr>
          <w:rFonts w:ascii="Arial Narrow" w:hAnsi="Arial Narrow"/>
          <w:spacing w:val="16"/>
          <w:sz w:val="24"/>
          <w:szCs w:val="24"/>
        </w:rPr>
        <w:t xml:space="preserve"> </w:t>
      </w:r>
      <w:r w:rsidR="00034EC8" w:rsidRPr="00E055AE">
        <w:rPr>
          <w:rFonts w:ascii="Arial Narrow" w:hAnsi="Arial Narrow"/>
          <w:sz w:val="24"/>
          <w:szCs w:val="24"/>
        </w:rPr>
        <w:t xml:space="preserve">nor the </w:t>
      </w:r>
      <w:r>
        <w:rPr>
          <w:rFonts w:ascii="Arial Narrow" w:hAnsi="Arial Narrow"/>
          <w:sz w:val="24"/>
          <w:szCs w:val="24"/>
        </w:rPr>
        <w:t>P</w:t>
      </w:r>
      <w:r w:rsidR="00034EC8" w:rsidRPr="00E055AE">
        <w:rPr>
          <w:rFonts w:ascii="Arial Narrow" w:hAnsi="Arial Narrow"/>
          <w:sz w:val="24"/>
          <w:szCs w:val="24"/>
        </w:rPr>
        <w:t xml:space="preserve">ope can establish </w:t>
      </w:r>
      <w:r>
        <w:rPr>
          <w:rFonts w:ascii="Arial Narrow" w:hAnsi="Arial Narrow"/>
          <w:sz w:val="24"/>
          <w:szCs w:val="24"/>
        </w:rPr>
        <w:t>A</w:t>
      </w:r>
      <w:r w:rsidR="00034EC8" w:rsidRPr="00E055AE">
        <w:rPr>
          <w:rFonts w:ascii="Arial Narrow" w:hAnsi="Arial Narrow"/>
          <w:sz w:val="24"/>
          <w:szCs w:val="24"/>
        </w:rPr>
        <w:t xml:space="preserve">rticles of </w:t>
      </w:r>
      <w:r>
        <w:rPr>
          <w:rFonts w:ascii="Arial Narrow" w:hAnsi="Arial Narrow"/>
          <w:sz w:val="24"/>
          <w:szCs w:val="24"/>
        </w:rPr>
        <w:t>F</w:t>
      </w:r>
      <w:r w:rsidR="00034EC8" w:rsidRPr="00E055AE">
        <w:rPr>
          <w:rFonts w:ascii="Arial Narrow" w:hAnsi="Arial Narrow"/>
          <w:sz w:val="24"/>
          <w:szCs w:val="24"/>
        </w:rPr>
        <w:t xml:space="preserve">aith. These must come from Scripture. For the sake of </w:t>
      </w:r>
      <w:r w:rsidR="0019751E" w:rsidRPr="00E055AE">
        <w:rPr>
          <w:rFonts w:ascii="Arial Narrow" w:hAnsi="Arial Narrow"/>
          <w:sz w:val="24"/>
          <w:szCs w:val="24"/>
        </w:rPr>
        <w:t>Scripture,</w:t>
      </w:r>
      <w:r w:rsidR="00034EC8" w:rsidRPr="00E055AE">
        <w:rPr>
          <w:rFonts w:ascii="Arial Narrow" w:hAnsi="Arial Narrow"/>
          <w:sz w:val="24"/>
          <w:szCs w:val="24"/>
        </w:rPr>
        <w:t xml:space="preserve"> we should reject </w:t>
      </w:r>
      <w:r w:rsidR="006B7CA4">
        <w:rPr>
          <w:rFonts w:ascii="Arial Narrow" w:hAnsi="Arial Narrow"/>
          <w:sz w:val="24"/>
          <w:szCs w:val="24"/>
        </w:rPr>
        <w:t>P</w:t>
      </w:r>
      <w:r w:rsidR="00034EC8" w:rsidRPr="00E055AE">
        <w:rPr>
          <w:rFonts w:ascii="Arial Narrow" w:hAnsi="Arial Narrow"/>
          <w:sz w:val="24"/>
          <w:szCs w:val="24"/>
        </w:rPr>
        <w:t xml:space="preserve">ope and </w:t>
      </w:r>
      <w:r w:rsidR="006B7CA4">
        <w:rPr>
          <w:rFonts w:ascii="Arial Narrow" w:hAnsi="Arial Narrow"/>
          <w:sz w:val="24"/>
          <w:szCs w:val="24"/>
        </w:rPr>
        <w:t>C</w:t>
      </w:r>
      <w:r w:rsidR="00034EC8" w:rsidRPr="00E055AE">
        <w:rPr>
          <w:rFonts w:ascii="Arial Narrow" w:hAnsi="Arial Narrow"/>
          <w:sz w:val="24"/>
          <w:szCs w:val="24"/>
        </w:rPr>
        <w:t>ouncil.</w:t>
      </w:r>
      <w:r w:rsidR="0019751E" w:rsidRPr="00E055AE">
        <w:rPr>
          <w:rFonts w:ascii="Arial Narrow" w:hAnsi="Arial Narrow"/>
          <w:sz w:val="24"/>
          <w:szCs w:val="24"/>
        </w:rPr>
        <w:t xml:space="preserve">  </w:t>
      </w:r>
      <w:r w:rsidR="00A32BD5">
        <w:rPr>
          <w:rFonts w:ascii="Arial Narrow" w:hAnsi="Arial Narrow"/>
          <w:sz w:val="24"/>
          <w:szCs w:val="24"/>
        </w:rPr>
        <w:t>[</w:t>
      </w:r>
      <w:r w:rsidR="0019751E" w:rsidRPr="00E055AE">
        <w:rPr>
          <w:rFonts w:ascii="Arial Narrow" w:hAnsi="Arial Narrow"/>
          <w:sz w:val="24"/>
          <w:szCs w:val="24"/>
        </w:rPr>
        <w:t xml:space="preserve">John Hus </w:t>
      </w:r>
      <w:r>
        <w:rPr>
          <w:rFonts w:ascii="Arial Narrow" w:hAnsi="Arial Narrow"/>
          <w:sz w:val="24"/>
          <w:szCs w:val="24"/>
        </w:rPr>
        <w:t xml:space="preserve">had </w:t>
      </w:r>
      <w:r w:rsidR="0019751E" w:rsidRPr="00E055AE">
        <w:rPr>
          <w:rFonts w:ascii="Arial Narrow" w:hAnsi="Arial Narrow"/>
          <w:sz w:val="24"/>
          <w:szCs w:val="24"/>
        </w:rPr>
        <w:t>said this before and died a martyr’s death</w:t>
      </w:r>
      <w:r w:rsidR="006B7CA4">
        <w:rPr>
          <w:rFonts w:ascii="Arial Narrow" w:hAnsi="Arial Narrow"/>
          <w:sz w:val="24"/>
          <w:szCs w:val="24"/>
        </w:rPr>
        <w:t xml:space="preserve"> in 1415</w:t>
      </w:r>
      <w:r w:rsidR="0019751E" w:rsidRPr="00E055AE">
        <w:rPr>
          <w:rFonts w:ascii="Arial Narrow" w:hAnsi="Arial Narrow"/>
          <w:sz w:val="24"/>
          <w:szCs w:val="24"/>
        </w:rPr>
        <w:t>.</w:t>
      </w:r>
      <w:r w:rsidR="00A32BD5">
        <w:rPr>
          <w:rFonts w:ascii="Arial Narrow" w:hAnsi="Arial Narrow"/>
          <w:sz w:val="24"/>
          <w:szCs w:val="24"/>
        </w:rPr>
        <w:t>]</w:t>
      </w:r>
    </w:p>
    <w:p w14:paraId="2B71B9BA" w14:textId="77777777" w:rsidR="00034EC8" w:rsidRPr="00610B7F" w:rsidRDefault="00034EC8" w:rsidP="006B7CA4">
      <w:pPr>
        <w:pStyle w:val="BodyText"/>
        <w:spacing w:before="10"/>
        <w:rPr>
          <w:rFonts w:ascii="Arial Narrow" w:hAnsi="Arial Narrow"/>
          <w:sz w:val="16"/>
          <w:szCs w:val="16"/>
        </w:rPr>
      </w:pPr>
    </w:p>
    <w:p w14:paraId="352D4E64" w14:textId="73F163FF" w:rsidR="00034EC8" w:rsidRPr="008B05E0" w:rsidRDefault="00034EC8" w:rsidP="008B05E0">
      <w:pPr>
        <w:rPr>
          <w:rFonts w:ascii="Arial Narrow" w:hAnsi="Arial Narrow"/>
          <w:b/>
          <w:sz w:val="24"/>
          <w:szCs w:val="24"/>
        </w:rPr>
      </w:pPr>
      <w:r w:rsidRPr="00E055AE">
        <w:rPr>
          <w:rFonts w:ascii="Arial Narrow" w:hAnsi="Arial Narrow"/>
          <w:b/>
          <w:sz w:val="24"/>
          <w:szCs w:val="24"/>
        </w:rPr>
        <w:t>POLEMIC AUTHOR (1520)</w:t>
      </w:r>
      <w:r w:rsidR="00114139">
        <w:rPr>
          <w:rFonts w:ascii="Arial Narrow" w:hAnsi="Arial Narrow"/>
          <w:b/>
          <w:sz w:val="24"/>
          <w:szCs w:val="24"/>
        </w:rPr>
        <w:t xml:space="preserve"> </w:t>
      </w:r>
      <w:r w:rsidR="006B7CA4">
        <w:rPr>
          <w:rFonts w:ascii="Arial Narrow" w:hAnsi="Arial Narrow"/>
          <w:sz w:val="24"/>
          <w:szCs w:val="24"/>
        </w:rPr>
        <w:t>3</w:t>
      </w:r>
      <w:r w:rsidR="008B05E0">
        <w:rPr>
          <w:rFonts w:ascii="Arial Narrow" w:hAnsi="Arial Narrow"/>
          <w:sz w:val="24"/>
          <w:szCs w:val="24"/>
        </w:rPr>
        <w:t xml:space="preserve"> Treatises</w:t>
      </w:r>
      <w:r w:rsidR="0019751E" w:rsidRPr="00E055AE">
        <w:rPr>
          <w:rFonts w:ascii="Arial Narrow" w:hAnsi="Arial Narrow"/>
          <w:sz w:val="24"/>
          <w:szCs w:val="24"/>
        </w:rPr>
        <w:t>:</w:t>
      </w:r>
      <w:r w:rsidR="008B05E0">
        <w:rPr>
          <w:rFonts w:ascii="Arial Narrow" w:hAnsi="Arial Narrow"/>
          <w:sz w:val="24"/>
          <w:szCs w:val="24"/>
        </w:rPr>
        <w:t xml:space="preserve"> 1)</w:t>
      </w:r>
      <w:r w:rsidR="0019751E" w:rsidRPr="00E055AE">
        <w:rPr>
          <w:rFonts w:ascii="Arial Narrow" w:hAnsi="Arial Narrow"/>
          <w:sz w:val="24"/>
          <w:szCs w:val="24"/>
        </w:rPr>
        <w:t xml:space="preserve"> </w:t>
      </w:r>
      <w:r w:rsidR="0019751E" w:rsidRPr="00E055AE">
        <w:rPr>
          <w:rFonts w:ascii="Arial Narrow" w:hAnsi="Arial Narrow"/>
          <w:i/>
          <w:iCs/>
          <w:sz w:val="24"/>
          <w:szCs w:val="24"/>
        </w:rPr>
        <w:t xml:space="preserve">Address to the Christian Nobility of the German Nation:  </w:t>
      </w:r>
      <w:r w:rsidR="0019751E" w:rsidRPr="00E055AE">
        <w:rPr>
          <w:rFonts w:ascii="Arial Narrow" w:hAnsi="Arial Narrow"/>
          <w:sz w:val="24"/>
          <w:szCs w:val="24"/>
        </w:rPr>
        <w:t xml:space="preserve">He sets forth priesthood of all </w:t>
      </w:r>
      <w:proofErr w:type="gramStart"/>
      <w:r w:rsidR="0019751E" w:rsidRPr="00E055AE">
        <w:rPr>
          <w:rFonts w:ascii="Arial Narrow" w:hAnsi="Arial Narrow"/>
          <w:sz w:val="24"/>
          <w:szCs w:val="24"/>
        </w:rPr>
        <w:t>believers</w:t>
      </w:r>
      <w:proofErr w:type="gramEnd"/>
      <w:r w:rsidR="0019751E" w:rsidRPr="00E055AE">
        <w:rPr>
          <w:rFonts w:ascii="Arial Narrow" w:hAnsi="Arial Narrow"/>
          <w:sz w:val="24"/>
          <w:szCs w:val="24"/>
        </w:rPr>
        <w:t xml:space="preserve"> </w:t>
      </w:r>
      <w:r w:rsidR="006B7CA4">
        <w:rPr>
          <w:rFonts w:ascii="Arial Narrow" w:hAnsi="Arial Narrow"/>
          <w:sz w:val="24"/>
          <w:szCs w:val="24"/>
        </w:rPr>
        <w:t>w/</w:t>
      </w:r>
      <w:r w:rsidR="0019751E" w:rsidRPr="00E055AE">
        <w:rPr>
          <w:rFonts w:ascii="Arial Narrow" w:hAnsi="Arial Narrow"/>
          <w:sz w:val="24"/>
          <w:szCs w:val="24"/>
        </w:rPr>
        <w:t>access to Father’s throne.</w:t>
      </w:r>
      <w:r w:rsidR="00A32BD5">
        <w:rPr>
          <w:rFonts w:ascii="Arial Narrow" w:hAnsi="Arial Narrow"/>
          <w:b/>
          <w:sz w:val="24"/>
          <w:szCs w:val="24"/>
        </w:rPr>
        <w:t xml:space="preserve"> </w:t>
      </w:r>
      <w:r w:rsidR="008B05E0">
        <w:rPr>
          <w:rFonts w:ascii="Arial Narrow" w:hAnsi="Arial Narrow"/>
          <w:sz w:val="24"/>
          <w:szCs w:val="24"/>
        </w:rPr>
        <w:t xml:space="preserve">2) </w:t>
      </w:r>
      <w:r w:rsidRPr="00E055AE">
        <w:rPr>
          <w:rFonts w:ascii="Arial Narrow" w:hAnsi="Arial Narrow"/>
          <w:i/>
          <w:sz w:val="24"/>
          <w:szCs w:val="24"/>
        </w:rPr>
        <w:t xml:space="preserve">The Babylonian Captivity of the Church, </w:t>
      </w:r>
      <w:r w:rsidR="008B05E0">
        <w:rPr>
          <w:rFonts w:ascii="Arial Narrow" w:hAnsi="Arial Narrow"/>
          <w:sz w:val="24"/>
          <w:szCs w:val="24"/>
        </w:rPr>
        <w:t>attacking</w:t>
      </w:r>
      <w:r w:rsidRPr="00E055AE">
        <w:rPr>
          <w:rFonts w:ascii="Arial Narrow" w:hAnsi="Arial Narrow"/>
          <w:sz w:val="24"/>
          <w:szCs w:val="24"/>
        </w:rPr>
        <w:t xml:space="preserve"> the entire sacramental system of the Catholic </w:t>
      </w:r>
      <w:r w:rsidR="008B05E0">
        <w:rPr>
          <w:rFonts w:ascii="Arial Narrow" w:hAnsi="Arial Narrow"/>
          <w:sz w:val="24"/>
          <w:szCs w:val="24"/>
        </w:rPr>
        <w:t>C</w:t>
      </w:r>
      <w:r w:rsidRPr="00E055AE">
        <w:rPr>
          <w:rFonts w:ascii="Arial Narrow" w:hAnsi="Arial Narrow"/>
          <w:sz w:val="24"/>
          <w:szCs w:val="24"/>
        </w:rPr>
        <w:t>hurch</w:t>
      </w:r>
      <w:r w:rsidR="008B05E0">
        <w:rPr>
          <w:rFonts w:ascii="Arial Narrow" w:hAnsi="Arial Narrow"/>
          <w:sz w:val="24"/>
          <w:szCs w:val="24"/>
        </w:rPr>
        <w:t xml:space="preserve"> &amp;</w:t>
      </w:r>
      <w:r w:rsidRPr="00E055AE">
        <w:rPr>
          <w:rFonts w:ascii="Arial Narrow" w:hAnsi="Arial Narrow"/>
          <w:sz w:val="24"/>
          <w:szCs w:val="24"/>
        </w:rPr>
        <w:t xml:space="preserve"> openly </w:t>
      </w:r>
      <w:r w:rsidR="006B7CA4">
        <w:rPr>
          <w:rFonts w:ascii="Arial Narrow" w:hAnsi="Arial Narrow"/>
          <w:sz w:val="24"/>
          <w:szCs w:val="24"/>
        </w:rPr>
        <w:t>denying</w:t>
      </w:r>
      <w:r w:rsidRPr="00E055AE">
        <w:rPr>
          <w:rFonts w:ascii="Arial Narrow" w:hAnsi="Arial Narrow"/>
          <w:sz w:val="24"/>
          <w:szCs w:val="24"/>
        </w:rPr>
        <w:t xml:space="preserve"> the sacrificial efficacy of the</w:t>
      </w:r>
      <w:r w:rsidRPr="00E055AE">
        <w:rPr>
          <w:rFonts w:ascii="Arial Narrow" w:hAnsi="Arial Narrow"/>
          <w:spacing w:val="-9"/>
          <w:sz w:val="24"/>
          <w:szCs w:val="24"/>
        </w:rPr>
        <w:t xml:space="preserve"> </w:t>
      </w:r>
      <w:r w:rsidRPr="00E055AE">
        <w:rPr>
          <w:rFonts w:ascii="Arial Narrow" w:hAnsi="Arial Narrow"/>
          <w:sz w:val="24"/>
          <w:szCs w:val="24"/>
        </w:rPr>
        <w:t>Mass.</w:t>
      </w:r>
      <w:r w:rsidR="0019751E" w:rsidRPr="00E055AE">
        <w:rPr>
          <w:rFonts w:ascii="Arial Narrow" w:hAnsi="Arial Narrow"/>
          <w:sz w:val="24"/>
          <w:szCs w:val="24"/>
        </w:rPr>
        <w:t xml:space="preserve">  </w:t>
      </w:r>
      <w:r w:rsidRPr="00E055AE">
        <w:rPr>
          <w:rFonts w:ascii="Arial Narrow" w:hAnsi="Arial Narrow"/>
          <w:sz w:val="24"/>
          <w:szCs w:val="24"/>
        </w:rPr>
        <w:t xml:space="preserve">He insisted that both the bread and wine should not be given exclusively to the priests, but to the laity. </w:t>
      </w:r>
      <w:r w:rsidR="008B05E0">
        <w:rPr>
          <w:rFonts w:ascii="Arial Narrow" w:hAnsi="Arial Narrow"/>
          <w:sz w:val="24"/>
          <w:szCs w:val="24"/>
        </w:rPr>
        <w:t xml:space="preserve">3) </w:t>
      </w:r>
      <w:r w:rsidRPr="00E055AE">
        <w:rPr>
          <w:rFonts w:ascii="Arial Narrow" w:hAnsi="Arial Narrow"/>
          <w:i/>
          <w:sz w:val="24"/>
          <w:szCs w:val="24"/>
        </w:rPr>
        <w:t>Freedom of the Christian Man</w:t>
      </w:r>
      <w:r w:rsidRPr="00E055AE">
        <w:rPr>
          <w:rFonts w:ascii="Arial Narrow" w:hAnsi="Arial Narrow"/>
          <w:sz w:val="24"/>
          <w:szCs w:val="24"/>
        </w:rPr>
        <w:t>, teaching the foundational doctrine of justification by faith</w:t>
      </w:r>
      <w:r w:rsidRPr="00E055AE">
        <w:rPr>
          <w:rFonts w:ascii="Arial Narrow" w:hAnsi="Arial Narrow"/>
          <w:spacing w:val="-6"/>
          <w:sz w:val="24"/>
          <w:szCs w:val="24"/>
        </w:rPr>
        <w:t xml:space="preserve"> </w:t>
      </w:r>
      <w:r w:rsidRPr="00E055AE">
        <w:rPr>
          <w:rFonts w:ascii="Arial Narrow" w:hAnsi="Arial Narrow"/>
          <w:sz w:val="24"/>
          <w:szCs w:val="24"/>
        </w:rPr>
        <w:t>alone.</w:t>
      </w:r>
      <w:r w:rsidR="0019751E" w:rsidRPr="00E055AE">
        <w:rPr>
          <w:rFonts w:ascii="Arial Narrow" w:hAnsi="Arial Narrow"/>
          <w:sz w:val="24"/>
          <w:szCs w:val="24"/>
        </w:rPr>
        <w:t xml:space="preserve">  </w:t>
      </w:r>
    </w:p>
    <w:p w14:paraId="26252A4C" w14:textId="77777777" w:rsidR="00034EC8" w:rsidRPr="006B7CA4" w:rsidRDefault="00034EC8" w:rsidP="00F45BDA">
      <w:pPr>
        <w:pStyle w:val="BodyText"/>
        <w:spacing w:before="10"/>
        <w:rPr>
          <w:rFonts w:ascii="Arial Narrow" w:hAnsi="Arial Narrow"/>
          <w:sz w:val="16"/>
          <w:szCs w:val="16"/>
        </w:rPr>
      </w:pPr>
    </w:p>
    <w:p w14:paraId="4AA78495" w14:textId="4B93C935" w:rsidR="00034EC8" w:rsidRPr="00E055AE" w:rsidRDefault="00034EC8" w:rsidP="00E055AE">
      <w:pPr>
        <w:tabs>
          <w:tab w:val="left" w:pos="480"/>
        </w:tabs>
        <w:ind w:right="114"/>
        <w:rPr>
          <w:rFonts w:ascii="Arial Narrow" w:hAnsi="Arial Narrow"/>
          <w:sz w:val="24"/>
          <w:szCs w:val="24"/>
        </w:rPr>
      </w:pPr>
      <w:r w:rsidRPr="00E055AE">
        <w:rPr>
          <w:rFonts w:ascii="Arial Narrow" w:hAnsi="Arial Narrow"/>
          <w:sz w:val="24"/>
          <w:szCs w:val="24"/>
        </w:rPr>
        <w:t xml:space="preserve">Luther was issued a </w:t>
      </w:r>
      <w:r w:rsidRPr="004F745A">
        <w:rPr>
          <w:rFonts w:ascii="Arial Narrow" w:hAnsi="Arial Narrow"/>
          <w:sz w:val="24"/>
          <w:szCs w:val="24"/>
          <w:u w:val="single"/>
        </w:rPr>
        <w:t>Papal Bull</w:t>
      </w:r>
      <w:r w:rsidRPr="00E055AE">
        <w:rPr>
          <w:rFonts w:ascii="Arial Narrow" w:hAnsi="Arial Narrow"/>
          <w:sz w:val="24"/>
          <w:szCs w:val="24"/>
        </w:rPr>
        <w:t>, a</w:t>
      </w:r>
      <w:r w:rsidR="004F745A">
        <w:rPr>
          <w:rFonts w:ascii="Arial Narrow" w:hAnsi="Arial Narrow"/>
          <w:sz w:val="24"/>
          <w:szCs w:val="24"/>
        </w:rPr>
        <w:t xml:space="preserve">n </w:t>
      </w:r>
      <w:r w:rsidRPr="00E055AE">
        <w:rPr>
          <w:rFonts w:ascii="Arial Narrow" w:hAnsi="Arial Narrow"/>
          <w:sz w:val="24"/>
          <w:szCs w:val="24"/>
        </w:rPr>
        <w:t>official decree threaten</w:t>
      </w:r>
      <w:r w:rsidR="004F745A">
        <w:rPr>
          <w:rFonts w:ascii="Arial Narrow" w:hAnsi="Arial Narrow"/>
          <w:sz w:val="24"/>
          <w:szCs w:val="24"/>
        </w:rPr>
        <w:t>ing</w:t>
      </w:r>
      <w:r w:rsidRPr="00E055AE">
        <w:rPr>
          <w:rFonts w:ascii="Arial Narrow" w:hAnsi="Arial Narrow"/>
          <w:sz w:val="24"/>
          <w:szCs w:val="24"/>
        </w:rPr>
        <w:t xml:space="preserve"> </w:t>
      </w:r>
      <w:r w:rsidR="004F745A">
        <w:rPr>
          <w:rFonts w:ascii="Arial Narrow" w:hAnsi="Arial Narrow"/>
          <w:sz w:val="24"/>
          <w:szCs w:val="24"/>
        </w:rPr>
        <w:t>him</w:t>
      </w:r>
      <w:r w:rsidRPr="00E055AE">
        <w:rPr>
          <w:rFonts w:ascii="Arial Narrow" w:hAnsi="Arial Narrow"/>
          <w:sz w:val="24"/>
          <w:szCs w:val="24"/>
        </w:rPr>
        <w:t xml:space="preserve"> </w:t>
      </w:r>
      <w:r w:rsidR="004F745A">
        <w:rPr>
          <w:rFonts w:ascii="Arial Narrow" w:hAnsi="Arial Narrow"/>
          <w:sz w:val="24"/>
          <w:szCs w:val="24"/>
        </w:rPr>
        <w:t>w/</w:t>
      </w:r>
      <w:r w:rsidRPr="00E055AE">
        <w:rPr>
          <w:rFonts w:ascii="Arial Narrow" w:hAnsi="Arial Narrow"/>
          <w:sz w:val="24"/>
          <w:szCs w:val="24"/>
        </w:rPr>
        <w:t xml:space="preserve">excommunication from Catholic church within </w:t>
      </w:r>
      <w:r w:rsidR="004F745A">
        <w:rPr>
          <w:rFonts w:ascii="Arial Narrow" w:hAnsi="Arial Narrow"/>
          <w:sz w:val="24"/>
          <w:szCs w:val="24"/>
        </w:rPr>
        <w:t>60</w:t>
      </w:r>
      <w:r w:rsidRPr="00E055AE">
        <w:rPr>
          <w:rFonts w:ascii="Arial Narrow" w:hAnsi="Arial Narrow"/>
          <w:sz w:val="24"/>
          <w:szCs w:val="24"/>
        </w:rPr>
        <w:t xml:space="preserve"> days if he did not repent. The bull</w:t>
      </w:r>
      <w:r w:rsidRPr="00E055AE">
        <w:rPr>
          <w:rFonts w:ascii="Arial Narrow" w:hAnsi="Arial Narrow"/>
          <w:spacing w:val="-10"/>
          <w:sz w:val="24"/>
          <w:szCs w:val="24"/>
        </w:rPr>
        <w:t xml:space="preserve"> </w:t>
      </w:r>
      <w:r w:rsidRPr="00E055AE">
        <w:rPr>
          <w:rFonts w:ascii="Arial Narrow" w:hAnsi="Arial Narrow"/>
          <w:sz w:val="24"/>
          <w:szCs w:val="24"/>
        </w:rPr>
        <w:t>began:</w:t>
      </w:r>
      <w:r w:rsidR="00E055AE" w:rsidRPr="00E055AE">
        <w:rPr>
          <w:rFonts w:ascii="Arial Narrow" w:hAnsi="Arial Narrow"/>
          <w:sz w:val="24"/>
          <w:szCs w:val="24"/>
        </w:rPr>
        <w:t xml:space="preserve"> “</w:t>
      </w:r>
      <w:r w:rsidRPr="00E055AE">
        <w:rPr>
          <w:rFonts w:ascii="Arial Narrow" w:hAnsi="Arial Narrow"/>
          <w:sz w:val="24"/>
          <w:szCs w:val="24"/>
        </w:rPr>
        <w:t xml:space="preserve">Arise, O Lord, </w:t>
      </w:r>
      <w:r w:rsidR="004F745A">
        <w:rPr>
          <w:rFonts w:ascii="Arial Narrow" w:hAnsi="Arial Narrow"/>
          <w:sz w:val="24"/>
          <w:szCs w:val="24"/>
        </w:rPr>
        <w:t>&amp;</w:t>
      </w:r>
      <w:r w:rsidRPr="00E055AE">
        <w:rPr>
          <w:rFonts w:ascii="Arial Narrow" w:hAnsi="Arial Narrow"/>
          <w:sz w:val="24"/>
          <w:szCs w:val="24"/>
        </w:rPr>
        <w:t xml:space="preserve"> judge Thy cause. A wild boar has invaded Thy vineyard</w:t>
      </w:r>
      <w:r w:rsidR="00E055AE" w:rsidRPr="00E055AE">
        <w:rPr>
          <w:rFonts w:ascii="Arial Narrow" w:hAnsi="Arial Narrow"/>
          <w:sz w:val="24"/>
          <w:szCs w:val="24"/>
        </w:rPr>
        <w:t xml:space="preserve">.”  </w:t>
      </w:r>
      <w:r w:rsidR="004F745A">
        <w:rPr>
          <w:rFonts w:ascii="Arial Narrow" w:hAnsi="Arial Narrow"/>
          <w:sz w:val="24"/>
          <w:szCs w:val="24"/>
        </w:rPr>
        <w:t>This</w:t>
      </w:r>
      <w:r w:rsidRPr="00E055AE">
        <w:rPr>
          <w:rFonts w:ascii="Arial Narrow" w:hAnsi="Arial Narrow"/>
          <w:sz w:val="24"/>
          <w:szCs w:val="24"/>
        </w:rPr>
        <w:t xml:space="preserve"> </w:t>
      </w:r>
      <w:r w:rsidR="004F745A">
        <w:rPr>
          <w:rFonts w:ascii="Arial Narrow" w:hAnsi="Arial Narrow"/>
          <w:sz w:val="24"/>
          <w:szCs w:val="24"/>
        </w:rPr>
        <w:t>B</w:t>
      </w:r>
      <w:r w:rsidRPr="00E055AE">
        <w:rPr>
          <w:rFonts w:ascii="Arial Narrow" w:hAnsi="Arial Narrow"/>
          <w:sz w:val="24"/>
          <w:szCs w:val="24"/>
        </w:rPr>
        <w:t xml:space="preserve">ull, </w:t>
      </w:r>
      <w:r w:rsidR="004F745A">
        <w:rPr>
          <w:rFonts w:ascii="Arial Narrow" w:hAnsi="Arial Narrow"/>
          <w:sz w:val="24"/>
          <w:szCs w:val="24"/>
        </w:rPr>
        <w:t>41</w:t>
      </w:r>
      <w:r w:rsidRPr="00E055AE">
        <w:rPr>
          <w:rFonts w:ascii="Arial Narrow" w:hAnsi="Arial Narrow"/>
          <w:sz w:val="24"/>
          <w:szCs w:val="24"/>
        </w:rPr>
        <w:t xml:space="preserve"> of Luther’s beliefs were judged</w:t>
      </w:r>
      <w:r w:rsidRPr="00E055AE">
        <w:rPr>
          <w:rFonts w:ascii="Arial Narrow" w:hAnsi="Arial Narrow"/>
          <w:spacing w:val="-4"/>
          <w:sz w:val="24"/>
          <w:szCs w:val="24"/>
        </w:rPr>
        <w:t xml:space="preserve"> </w:t>
      </w:r>
      <w:r w:rsidRPr="00E055AE">
        <w:rPr>
          <w:rFonts w:ascii="Arial Narrow" w:hAnsi="Arial Narrow"/>
          <w:sz w:val="24"/>
          <w:szCs w:val="24"/>
        </w:rPr>
        <w:t>as:</w:t>
      </w:r>
      <w:r w:rsidR="00E055AE" w:rsidRPr="00E055AE">
        <w:rPr>
          <w:rFonts w:ascii="Arial Narrow" w:hAnsi="Arial Narrow"/>
          <w:sz w:val="24"/>
          <w:szCs w:val="24"/>
        </w:rPr>
        <w:t xml:space="preserve"> </w:t>
      </w:r>
      <w:r w:rsidRPr="00E055AE">
        <w:rPr>
          <w:rFonts w:ascii="Arial Narrow" w:hAnsi="Arial Narrow"/>
          <w:sz w:val="24"/>
          <w:szCs w:val="24"/>
        </w:rPr>
        <w:t xml:space="preserve">heretical, or scandalous, or false, or offensive to pious ears, or seductive of simple minds, or repugnant to Catholic truth. </w:t>
      </w:r>
    </w:p>
    <w:p w14:paraId="17962EDC" w14:textId="77777777" w:rsidR="00034EC8" w:rsidRPr="006B7CA4" w:rsidRDefault="00034EC8" w:rsidP="006B7CA4">
      <w:pPr>
        <w:pStyle w:val="BodyText"/>
        <w:spacing w:before="10"/>
        <w:rPr>
          <w:rFonts w:ascii="Arial Narrow" w:hAnsi="Arial Narrow"/>
          <w:sz w:val="16"/>
          <w:szCs w:val="16"/>
        </w:rPr>
      </w:pPr>
    </w:p>
    <w:p w14:paraId="63C01EAB" w14:textId="6F3F90A2" w:rsidR="00034EC8" w:rsidRPr="004F745A" w:rsidRDefault="00034EC8" w:rsidP="004F745A">
      <w:pPr>
        <w:tabs>
          <w:tab w:val="left" w:pos="480"/>
        </w:tabs>
        <w:rPr>
          <w:rFonts w:ascii="Arial Narrow" w:hAnsi="Arial Narrow"/>
          <w:sz w:val="24"/>
          <w:szCs w:val="24"/>
        </w:rPr>
      </w:pPr>
      <w:r w:rsidRPr="00E055AE">
        <w:rPr>
          <w:rFonts w:ascii="Arial Narrow" w:hAnsi="Arial Narrow"/>
          <w:sz w:val="24"/>
          <w:szCs w:val="24"/>
        </w:rPr>
        <w:t>Without flinching, Luther chided:</w:t>
      </w:r>
      <w:r w:rsidR="00E055AE" w:rsidRPr="00E055AE">
        <w:rPr>
          <w:rFonts w:ascii="Arial Narrow" w:hAnsi="Arial Narrow"/>
          <w:sz w:val="24"/>
          <w:szCs w:val="24"/>
        </w:rPr>
        <w:t xml:space="preserve"> </w:t>
      </w:r>
      <w:r w:rsidR="004F745A">
        <w:rPr>
          <w:rFonts w:ascii="Arial Narrow" w:hAnsi="Arial Narrow"/>
          <w:sz w:val="24"/>
          <w:szCs w:val="24"/>
        </w:rPr>
        <w:t>“</w:t>
      </w:r>
      <w:r w:rsidRPr="00E055AE">
        <w:rPr>
          <w:rFonts w:ascii="Arial Narrow" w:hAnsi="Arial Narrow"/>
          <w:sz w:val="24"/>
          <w:szCs w:val="24"/>
        </w:rPr>
        <w:t>This bull condemns Christ Himself.</w:t>
      </w:r>
      <w:r w:rsidR="004F745A">
        <w:rPr>
          <w:rFonts w:ascii="Arial Narrow" w:hAnsi="Arial Narrow"/>
          <w:sz w:val="24"/>
          <w:szCs w:val="24"/>
        </w:rPr>
        <w:t>”</w:t>
      </w:r>
      <w:r w:rsidR="00E055AE" w:rsidRPr="00E055AE">
        <w:rPr>
          <w:rFonts w:ascii="Arial Narrow" w:hAnsi="Arial Narrow"/>
          <w:sz w:val="24"/>
          <w:szCs w:val="24"/>
        </w:rPr>
        <w:t xml:space="preserve"> </w:t>
      </w:r>
      <w:r w:rsidRPr="00E055AE">
        <w:rPr>
          <w:rFonts w:ascii="Arial Narrow" w:hAnsi="Arial Narrow"/>
          <w:sz w:val="24"/>
          <w:szCs w:val="24"/>
        </w:rPr>
        <w:t xml:space="preserve">In dramatic fashion, Luther took the </w:t>
      </w:r>
      <w:r w:rsidR="004F745A">
        <w:rPr>
          <w:rFonts w:ascii="Arial Narrow" w:hAnsi="Arial Narrow"/>
          <w:sz w:val="24"/>
          <w:szCs w:val="24"/>
        </w:rPr>
        <w:t>B</w:t>
      </w:r>
      <w:r w:rsidRPr="00E055AE">
        <w:rPr>
          <w:rFonts w:ascii="Arial Narrow" w:hAnsi="Arial Narrow"/>
          <w:sz w:val="24"/>
          <w:szCs w:val="24"/>
        </w:rPr>
        <w:t>ull and, in front of his students, publicly burned it (June 15,</w:t>
      </w:r>
      <w:r w:rsidRPr="00E055AE">
        <w:rPr>
          <w:rFonts w:ascii="Arial Narrow" w:hAnsi="Arial Narrow"/>
          <w:spacing w:val="-2"/>
          <w:sz w:val="24"/>
          <w:szCs w:val="24"/>
        </w:rPr>
        <w:t xml:space="preserve"> </w:t>
      </w:r>
      <w:r w:rsidRPr="00E055AE">
        <w:rPr>
          <w:rFonts w:ascii="Arial Narrow" w:hAnsi="Arial Narrow"/>
          <w:sz w:val="24"/>
          <w:szCs w:val="24"/>
        </w:rPr>
        <w:t>1520).</w:t>
      </w:r>
      <w:r w:rsidR="00E055AE" w:rsidRPr="00E055AE">
        <w:rPr>
          <w:rFonts w:ascii="Arial Narrow" w:hAnsi="Arial Narrow"/>
          <w:sz w:val="24"/>
          <w:szCs w:val="24"/>
        </w:rPr>
        <w:t xml:space="preserve">  </w:t>
      </w:r>
      <w:r w:rsidR="004F745A">
        <w:rPr>
          <w:rFonts w:ascii="Arial Narrow" w:hAnsi="Arial Narrow"/>
          <w:sz w:val="24"/>
          <w:szCs w:val="24"/>
        </w:rPr>
        <w:t>The h</w:t>
      </w:r>
      <w:r w:rsidRPr="00E055AE">
        <w:rPr>
          <w:rFonts w:ascii="Arial Narrow" w:hAnsi="Arial Narrow"/>
          <w:sz w:val="24"/>
          <w:szCs w:val="24"/>
        </w:rPr>
        <w:t>istorian Thomas Lindsay</w:t>
      </w:r>
      <w:r w:rsidRPr="00E055AE">
        <w:rPr>
          <w:rFonts w:ascii="Arial Narrow" w:hAnsi="Arial Narrow"/>
          <w:spacing w:val="-2"/>
          <w:sz w:val="24"/>
          <w:szCs w:val="24"/>
        </w:rPr>
        <w:t xml:space="preserve"> </w:t>
      </w:r>
      <w:r w:rsidRPr="00E055AE">
        <w:rPr>
          <w:rFonts w:ascii="Arial Narrow" w:hAnsi="Arial Narrow"/>
          <w:sz w:val="24"/>
          <w:szCs w:val="24"/>
        </w:rPr>
        <w:t>writes:</w:t>
      </w:r>
      <w:r w:rsidR="00E055AE" w:rsidRPr="00E055AE">
        <w:rPr>
          <w:rFonts w:ascii="Arial Narrow" w:hAnsi="Arial Narrow"/>
          <w:sz w:val="24"/>
          <w:szCs w:val="24"/>
        </w:rPr>
        <w:t xml:space="preserve">  </w:t>
      </w:r>
      <w:r w:rsidR="00E055AE" w:rsidRPr="00E055AE">
        <w:rPr>
          <w:rFonts w:ascii="Arial Narrow" w:hAnsi="Arial Narrow"/>
          <w:sz w:val="24"/>
          <w:szCs w:val="24"/>
        </w:rPr>
        <w:br/>
        <w:t>“</w:t>
      </w:r>
      <w:r w:rsidRPr="00E055AE">
        <w:rPr>
          <w:rFonts w:ascii="Arial Narrow" w:hAnsi="Arial Narrow"/>
          <w:sz w:val="24"/>
          <w:szCs w:val="24"/>
        </w:rPr>
        <w:t>It is scarcely possible for us in the twentieth century, to imagine the thrill that went through Germany, and indeed through all Europe, when the news spread that a poor monk had burnt the Pope’s</w:t>
      </w:r>
      <w:r w:rsidRPr="00E055AE">
        <w:rPr>
          <w:rFonts w:ascii="Arial Narrow" w:hAnsi="Arial Narrow"/>
          <w:spacing w:val="-1"/>
          <w:sz w:val="24"/>
          <w:szCs w:val="24"/>
        </w:rPr>
        <w:t xml:space="preserve"> </w:t>
      </w:r>
      <w:r w:rsidRPr="00E055AE">
        <w:rPr>
          <w:rFonts w:ascii="Arial Narrow" w:hAnsi="Arial Narrow"/>
          <w:sz w:val="24"/>
          <w:szCs w:val="24"/>
        </w:rPr>
        <w:t>Bull.</w:t>
      </w:r>
      <w:r w:rsidR="00E055AE" w:rsidRPr="00E055AE">
        <w:rPr>
          <w:rFonts w:ascii="Arial Narrow" w:hAnsi="Arial Narrow"/>
          <w:sz w:val="24"/>
          <w:szCs w:val="24"/>
        </w:rPr>
        <w:t>”</w:t>
      </w:r>
    </w:p>
    <w:p w14:paraId="36B2815D" w14:textId="01C06824" w:rsidR="00034EC8" w:rsidRPr="00C4381D" w:rsidRDefault="00034EC8" w:rsidP="00C4381D">
      <w:pPr>
        <w:rPr>
          <w:rFonts w:ascii="Arial Narrow" w:hAnsi="Arial Narrow"/>
          <w:b/>
          <w:sz w:val="24"/>
          <w:szCs w:val="24"/>
        </w:rPr>
      </w:pPr>
      <w:r w:rsidRPr="00E055AE">
        <w:rPr>
          <w:rFonts w:ascii="Arial Narrow" w:hAnsi="Arial Narrow"/>
          <w:b/>
          <w:sz w:val="24"/>
          <w:szCs w:val="24"/>
        </w:rPr>
        <w:lastRenderedPageBreak/>
        <w:t>DEFIANT STALWART (1521)</w:t>
      </w:r>
      <w:r w:rsidR="00114139">
        <w:rPr>
          <w:rFonts w:ascii="Arial Narrow" w:hAnsi="Arial Narrow"/>
          <w:b/>
          <w:sz w:val="24"/>
          <w:szCs w:val="24"/>
        </w:rPr>
        <w:t xml:space="preserve"> </w:t>
      </w:r>
      <w:r w:rsidR="00C4381D">
        <w:rPr>
          <w:rFonts w:ascii="Arial Narrow" w:hAnsi="Arial Narrow"/>
          <w:sz w:val="24"/>
          <w:szCs w:val="24"/>
        </w:rPr>
        <w:t>Luther was s</w:t>
      </w:r>
      <w:r w:rsidR="00E055AE" w:rsidRPr="00E055AE">
        <w:rPr>
          <w:rFonts w:ascii="Arial Narrow" w:hAnsi="Arial Narrow"/>
          <w:sz w:val="24"/>
          <w:szCs w:val="24"/>
        </w:rPr>
        <w:t xml:space="preserve">ummoned to the </w:t>
      </w:r>
      <w:r w:rsidR="00C4381D" w:rsidRPr="00E055AE">
        <w:rPr>
          <w:rFonts w:ascii="Arial Narrow" w:hAnsi="Arial Narrow"/>
          <w:sz w:val="24"/>
          <w:szCs w:val="24"/>
        </w:rPr>
        <w:t>Diet</w:t>
      </w:r>
      <w:r w:rsidR="00E055AE" w:rsidRPr="00E055AE">
        <w:rPr>
          <w:rFonts w:ascii="Arial Narrow" w:hAnsi="Arial Narrow"/>
          <w:sz w:val="24"/>
          <w:szCs w:val="24"/>
        </w:rPr>
        <w:t xml:space="preserve"> of Worms. </w:t>
      </w:r>
      <w:r w:rsidR="00C4381D">
        <w:rPr>
          <w:rFonts w:ascii="Arial Narrow" w:hAnsi="Arial Narrow"/>
          <w:sz w:val="24"/>
          <w:szCs w:val="24"/>
        </w:rPr>
        <w:t>He</w:t>
      </w:r>
      <w:r w:rsidR="00E055AE" w:rsidRPr="00E055AE">
        <w:rPr>
          <w:rFonts w:ascii="Arial Narrow" w:hAnsi="Arial Narrow"/>
          <w:sz w:val="24"/>
          <w:szCs w:val="24"/>
        </w:rPr>
        <w:t xml:space="preserve"> assumed this was a public debate</w:t>
      </w:r>
      <w:r w:rsidR="00C4381D">
        <w:rPr>
          <w:rFonts w:ascii="Arial Narrow" w:hAnsi="Arial Narrow"/>
          <w:sz w:val="24"/>
          <w:szCs w:val="24"/>
        </w:rPr>
        <w:t xml:space="preserve"> &amp;</w:t>
      </w:r>
      <w:r w:rsidR="00E055AE" w:rsidRPr="00E055AE">
        <w:rPr>
          <w:rFonts w:ascii="Arial Narrow" w:hAnsi="Arial Narrow"/>
          <w:sz w:val="24"/>
          <w:szCs w:val="24"/>
        </w:rPr>
        <w:t xml:space="preserve"> ha</w:t>
      </w:r>
      <w:r w:rsidR="00C47FE0">
        <w:rPr>
          <w:rFonts w:ascii="Arial Narrow" w:hAnsi="Arial Narrow"/>
          <w:sz w:val="24"/>
          <w:szCs w:val="24"/>
        </w:rPr>
        <w:t>d</w:t>
      </w:r>
      <w:r w:rsidR="00E055AE" w:rsidRPr="00E055AE">
        <w:rPr>
          <w:rFonts w:ascii="Arial Narrow" w:hAnsi="Arial Narrow"/>
          <w:sz w:val="24"/>
          <w:szCs w:val="24"/>
        </w:rPr>
        <w:t xml:space="preserve"> no idea </w:t>
      </w:r>
      <w:r w:rsidR="00C4381D">
        <w:rPr>
          <w:rFonts w:ascii="Arial Narrow" w:hAnsi="Arial Narrow"/>
          <w:sz w:val="24"/>
          <w:szCs w:val="24"/>
        </w:rPr>
        <w:t>it</w:t>
      </w:r>
      <w:r w:rsidR="00E055AE" w:rsidRPr="00E055AE">
        <w:rPr>
          <w:rFonts w:ascii="Arial Narrow" w:hAnsi="Arial Narrow"/>
          <w:sz w:val="24"/>
          <w:szCs w:val="24"/>
        </w:rPr>
        <w:t xml:space="preserve"> </w:t>
      </w:r>
      <w:r w:rsidR="00C4381D">
        <w:rPr>
          <w:rFonts w:ascii="Arial Narrow" w:hAnsi="Arial Narrow"/>
          <w:sz w:val="24"/>
          <w:szCs w:val="24"/>
        </w:rPr>
        <w:t>was</w:t>
      </w:r>
      <w:r w:rsidR="00E055AE" w:rsidRPr="00E055AE">
        <w:rPr>
          <w:rFonts w:ascii="Arial Narrow" w:hAnsi="Arial Narrow"/>
          <w:sz w:val="24"/>
          <w:szCs w:val="24"/>
        </w:rPr>
        <w:t xml:space="preserve"> a heresy </w:t>
      </w:r>
      <w:r w:rsidR="00C47FE0">
        <w:rPr>
          <w:rFonts w:ascii="Arial Narrow" w:hAnsi="Arial Narrow"/>
          <w:sz w:val="24"/>
          <w:szCs w:val="24"/>
        </w:rPr>
        <w:t>trial</w:t>
      </w:r>
      <w:r w:rsidR="00E055AE" w:rsidRPr="00E055AE">
        <w:rPr>
          <w:rFonts w:ascii="Arial Narrow" w:hAnsi="Arial Narrow"/>
          <w:sz w:val="24"/>
          <w:szCs w:val="24"/>
        </w:rPr>
        <w:t xml:space="preserve"> against him.  </w:t>
      </w:r>
      <w:r w:rsidRPr="00E055AE">
        <w:rPr>
          <w:rFonts w:ascii="Arial Narrow" w:hAnsi="Arial Narrow"/>
          <w:sz w:val="24"/>
          <w:szCs w:val="24"/>
        </w:rPr>
        <w:t>Before the political and ecclesiastical powers of the day, including Charles V, the Emperor of the Holy Roman Empire</w:t>
      </w:r>
      <w:r w:rsidR="00C47FE0">
        <w:rPr>
          <w:rFonts w:ascii="Arial Narrow" w:hAnsi="Arial Narrow"/>
          <w:sz w:val="24"/>
          <w:szCs w:val="24"/>
        </w:rPr>
        <w:t>. T</w:t>
      </w:r>
      <w:r w:rsidRPr="00E055AE">
        <w:rPr>
          <w:rFonts w:ascii="Arial Narrow" w:hAnsi="Arial Narrow"/>
          <w:sz w:val="24"/>
          <w:szCs w:val="24"/>
        </w:rPr>
        <w:t>he Archbishop of Trier rebuked Luther for daring to stand in opposition to the beliefs of the</w:t>
      </w:r>
      <w:r w:rsidRPr="00E055AE">
        <w:rPr>
          <w:rFonts w:ascii="Arial Narrow" w:hAnsi="Arial Narrow"/>
          <w:spacing w:val="-7"/>
          <w:sz w:val="24"/>
          <w:szCs w:val="24"/>
        </w:rPr>
        <w:t xml:space="preserve"> </w:t>
      </w:r>
      <w:r w:rsidRPr="00E055AE">
        <w:rPr>
          <w:rFonts w:ascii="Arial Narrow" w:hAnsi="Arial Narrow"/>
          <w:sz w:val="24"/>
          <w:szCs w:val="24"/>
        </w:rPr>
        <w:t>Church:</w:t>
      </w:r>
      <w:r w:rsidR="00C4381D">
        <w:rPr>
          <w:rFonts w:ascii="Arial Narrow" w:hAnsi="Arial Narrow"/>
          <w:b/>
          <w:sz w:val="24"/>
          <w:szCs w:val="24"/>
        </w:rPr>
        <w:t xml:space="preserve">  </w:t>
      </w:r>
      <w:r w:rsidR="00E055AE" w:rsidRPr="00E055AE">
        <w:rPr>
          <w:rFonts w:ascii="Arial Narrow" w:hAnsi="Arial Narrow"/>
          <w:sz w:val="24"/>
          <w:szCs w:val="24"/>
        </w:rPr>
        <w:t xml:space="preserve">“Prosecutor of the trial </w:t>
      </w:r>
      <w:r w:rsidR="00C47FE0">
        <w:rPr>
          <w:rFonts w:ascii="Arial Narrow" w:hAnsi="Arial Narrow"/>
          <w:sz w:val="24"/>
          <w:szCs w:val="24"/>
        </w:rPr>
        <w:t xml:space="preserve">who was </w:t>
      </w:r>
      <w:r w:rsidR="00E055AE" w:rsidRPr="00E055AE">
        <w:rPr>
          <w:rFonts w:ascii="Arial Narrow" w:hAnsi="Arial Narrow"/>
          <w:sz w:val="24"/>
          <w:szCs w:val="24"/>
        </w:rPr>
        <w:t>also named Eck stated: “</w:t>
      </w:r>
      <w:r w:rsidRPr="00E055AE">
        <w:rPr>
          <w:rFonts w:ascii="Arial Narrow" w:hAnsi="Arial Narrow"/>
          <w:sz w:val="24"/>
          <w:szCs w:val="24"/>
        </w:rPr>
        <w:t xml:space="preserve">Martin, how can you assume that you are the only one to understand the sense of Scripture? Would you put your judgment above that of so many famous men and claim that you know more than they all? You have no right to call into question the most holy orthodox faith instituted by Christ the perfect lawgiver, proclaimed throughout the world by the apostles, sealed by the red blood of the martyrs, confirmed by the sacred councils, defined by the Church in which all our fathers believed until death and gave to us as an inheritance, and which now we are forbidden by the </w:t>
      </w:r>
      <w:r w:rsidR="00C4381D">
        <w:rPr>
          <w:rFonts w:ascii="Arial Narrow" w:hAnsi="Arial Narrow"/>
          <w:sz w:val="24"/>
          <w:szCs w:val="24"/>
        </w:rPr>
        <w:t>P</w:t>
      </w:r>
      <w:r w:rsidRPr="00E055AE">
        <w:rPr>
          <w:rFonts w:ascii="Arial Narrow" w:hAnsi="Arial Narrow"/>
          <w:sz w:val="24"/>
          <w:szCs w:val="24"/>
        </w:rPr>
        <w:t xml:space="preserve">ope and the </w:t>
      </w:r>
      <w:r w:rsidR="00C4381D">
        <w:rPr>
          <w:rFonts w:ascii="Arial Narrow" w:hAnsi="Arial Narrow"/>
          <w:sz w:val="24"/>
          <w:szCs w:val="24"/>
        </w:rPr>
        <w:t>E</w:t>
      </w:r>
      <w:r w:rsidRPr="00E055AE">
        <w:rPr>
          <w:rFonts w:ascii="Arial Narrow" w:hAnsi="Arial Narrow"/>
          <w:sz w:val="24"/>
          <w:szCs w:val="24"/>
        </w:rPr>
        <w:t xml:space="preserve">mperor to discuss </w:t>
      </w:r>
      <w:proofErr w:type="spellStart"/>
      <w:r w:rsidRPr="00E055AE">
        <w:rPr>
          <w:rFonts w:ascii="Arial Narrow" w:hAnsi="Arial Narrow"/>
          <w:sz w:val="24"/>
          <w:szCs w:val="24"/>
        </w:rPr>
        <w:t>lest</w:t>
      </w:r>
      <w:proofErr w:type="spellEnd"/>
      <w:r w:rsidRPr="00E055AE">
        <w:rPr>
          <w:rFonts w:ascii="Arial Narrow" w:hAnsi="Arial Narrow"/>
          <w:sz w:val="24"/>
          <w:szCs w:val="24"/>
        </w:rPr>
        <w:t xml:space="preserve"> there be no end of debate</w:t>
      </w:r>
      <w:r w:rsidR="00E055AE" w:rsidRPr="00E055AE">
        <w:rPr>
          <w:rFonts w:ascii="Arial Narrow" w:hAnsi="Arial Narrow"/>
          <w:sz w:val="24"/>
          <w:szCs w:val="24"/>
        </w:rPr>
        <w:t>.”</w:t>
      </w:r>
    </w:p>
    <w:p w14:paraId="680B957A" w14:textId="1F724CFA" w:rsidR="00E055AE" w:rsidRPr="006B7CA4" w:rsidRDefault="00E055AE" w:rsidP="006B7CA4">
      <w:pPr>
        <w:pStyle w:val="BodyText"/>
        <w:spacing w:before="10"/>
        <w:rPr>
          <w:rFonts w:ascii="Arial Narrow" w:hAnsi="Arial Narrow"/>
          <w:sz w:val="16"/>
          <w:szCs w:val="16"/>
        </w:rPr>
      </w:pPr>
    </w:p>
    <w:p w14:paraId="0E5C583D" w14:textId="781755B3" w:rsidR="00034EC8" w:rsidRDefault="00E055AE" w:rsidP="00907A80">
      <w:pPr>
        <w:tabs>
          <w:tab w:val="left" w:pos="480"/>
        </w:tabs>
        <w:ind w:right="117"/>
        <w:rPr>
          <w:rFonts w:ascii="Arial Narrow" w:hAnsi="Arial Narrow"/>
          <w:sz w:val="24"/>
          <w:szCs w:val="24"/>
        </w:rPr>
      </w:pPr>
      <w:r>
        <w:rPr>
          <w:rFonts w:ascii="Arial Narrow" w:hAnsi="Arial Narrow"/>
          <w:sz w:val="24"/>
          <w:szCs w:val="24"/>
        </w:rPr>
        <w:t>Two questions of Luther were a</w:t>
      </w:r>
      <w:r w:rsidR="00907A80">
        <w:rPr>
          <w:rFonts w:ascii="Arial Narrow" w:hAnsi="Arial Narrow"/>
          <w:sz w:val="24"/>
          <w:szCs w:val="24"/>
        </w:rPr>
        <w:t xml:space="preserve">sked </w:t>
      </w:r>
      <w:r>
        <w:rPr>
          <w:rFonts w:ascii="Arial Narrow" w:hAnsi="Arial Narrow"/>
          <w:sz w:val="24"/>
          <w:szCs w:val="24"/>
        </w:rPr>
        <w:t>by Eck</w:t>
      </w:r>
      <w:r w:rsidR="00907A80">
        <w:rPr>
          <w:rFonts w:ascii="Arial Narrow" w:hAnsi="Arial Narrow"/>
          <w:sz w:val="24"/>
          <w:szCs w:val="24"/>
        </w:rPr>
        <w:t>: 1) Luther</w:t>
      </w:r>
      <w:r w:rsidR="007C7FD3">
        <w:rPr>
          <w:rFonts w:ascii="Arial Narrow" w:hAnsi="Arial Narrow"/>
          <w:sz w:val="24"/>
          <w:szCs w:val="24"/>
        </w:rPr>
        <w:t>,</w:t>
      </w:r>
      <w:r w:rsidR="00907A80">
        <w:rPr>
          <w:rFonts w:ascii="Arial Narrow" w:hAnsi="Arial Narrow"/>
          <w:sz w:val="24"/>
          <w:szCs w:val="24"/>
        </w:rPr>
        <w:t xml:space="preserve"> are these your books?  2) Will you repent? Luther understood the enormity of the moment, and that his neck was on the line. </w:t>
      </w:r>
      <w:r w:rsidR="00034EC8" w:rsidRPr="00E055AE">
        <w:rPr>
          <w:rFonts w:ascii="Arial Narrow" w:hAnsi="Arial Narrow"/>
          <w:sz w:val="24"/>
          <w:szCs w:val="24"/>
        </w:rPr>
        <w:t xml:space="preserve">Luther asked for the night to give his answer. The next day, April 18, 1521, he addressed the </w:t>
      </w:r>
      <w:r w:rsidR="007C7FD3">
        <w:rPr>
          <w:rFonts w:ascii="Arial Narrow" w:hAnsi="Arial Narrow"/>
          <w:sz w:val="24"/>
          <w:szCs w:val="24"/>
        </w:rPr>
        <w:t>C</w:t>
      </w:r>
      <w:r w:rsidR="00034EC8" w:rsidRPr="00E055AE">
        <w:rPr>
          <w:rFonts w:ascii="Arial Narrow" w:hAnsi="Arial Narrow"/>
          <w:sz w:val="24"/>
          <w:szCs w:val="24"/>
        </w:rPr>
        <w:t>ouncil and issued his now-famous declaration:</w:t>
      </w:r>
      <w:r w:rsidR="00907A80">
        <w:rPr>
          <w:rFonts w:ascii="Arial Narrow" w:hAnsi="Arial Narrow"/>
          <w:sz w:val="24"/>
          <w:szCs w:val="24"/>
        </w:rPr>
        <w:t xml:space="preserve"> “Yes these are my books and I cannot repent.  </w:t>
      </w:r>
      <w:r w:rsidR="00034EC8" w:rsidRPr="00E055AE">
        <w:rPr>
          <w:rFonts w:ascii="Arial Narrow" w:hAnsi="Arial Narrow"/>
          <w:sz w:val="24"/>
          <w:szCs w:val="24"/>
        </w:rPr>
        <w:t xml:space="preserve">Unless I am convinced by the testimony of the Scriptures or by clear reason (for I do not trust either in the pope or in </w:t>
      </w:r>
      <w:r w:rsidR="007C7FD3">
        <w:rPr>
          <w:rFonts w:ascii="Arial Narrow" w:hAnsi="Arial Narrow"/>
          <w:sz w:val="24"/>
          <w:szCs w:val="24"/>
        </w:rPr>
        <w:t>C</w:t>
      </w:r>
      <w:r w:rsidR="00034EC8" w:rsidRPr="00E055AE">
        <w:rPr>
          <w:rFonts w:ascii="Arial Narrow" w:hAnsi="Arial Narrow"/>
          <w:sz w:val="24"/>
          <w:szCs w:val="24"/>
        </w:rPr>
        <w:t>ouncils alone, since it is well known that they have often erred and contradicted themselves), I am bound to the Scriptures I have quoted and my conscience is captive to the Word of God. I cannot and I will not retract anything, since it is neither safe nor right to go against conscience. I cannot do other. Here I stand. God help me. Amen.</w:t>
      </w:r>
      <w:r w:rsidR="00907A80">
        <w:rPr>
          <w:rFonts w:ascii="Arial Narrow" w:hAnsi="Arial Narrow"/>
          <w:sz w:val="24"/>
          <w:szCs w:val="24"/>
        </w:rPr>
        <w:t>”</w:t>
      </w:r>
    </w:p>
    <w:p w14:paraId="27E34706" w14:textId="552889BE" w:rsidR="00907A80" w:rsidRPr="006B7CA4" w:rsidRDefault="00907A80" w:rsidP="006B7CA4">
      <w:pPr>
        <w:pStyle w:val="BodyText"/>
        <w:spacing w:before="10"/>
        <w:rPr>
          <w:rFonts w:ascii="Arial Narrow" w:hAnsi="Arial Narrow"/>
          <w:sz w:val="16"/>
          <w:szCs w:val="16"/>
        </w:rPr>
      </w:pPr>
    </w:p>
    <w:p w14:paraId="07B1D3D6" w14:textId="6C376353" w:rsidR="00034EC8" w:rsidRPr="00E055AE" w:rsidRDefault="007C7FD3" w:rsidP="00907A80">
      <w:pPr>
        <w:tabs>
          <w:tab w:val="left" w:pos="480"/>
        </w:tabs>
        <w:ind w:right="117"/>
        <w:rPr>
          <w:rFonts w:ascii="Arial Narrow" w:hAnsi="Arial Narrow"/>
          <w:sz w:val="24"/>
          <w:szCs w:val="24"/>
        </w:rPr>
      </w:pPr>
      <w:r>
        <w:rPr>
          <w:rFonts w:ascii="Arial Narrow" w:hAnsi="Arial Narrow"/>
          <w:sz w:val="24"/>
          <w:szCs w:val="24"/>
        </w:rPr>
        <w:t>This was s</w:t>
      </w:r>
      <w:r w:rsidR="00907A80">
        <w:rPr>
          <w:rFonts w:ascii="Arial Narrow" w:hAnsi="Arial Narrow"/>
          <w:sz w:val="24"/>
          <w:szCs w:val="24"/>
        </w:rPr>
        <w:t xml:space="preserve">hot heard around the world that set fire to Protestant reformation </w:t>
      </w:r>
      <w:r>
        <w:rPr>
          <w:rFonts w:ascii="Arial Narrow" w:hAnsi="Arial Narrow"/>
          <w:sz w:val="24"/>
          <w:szCs w:val="24"/>
        </w:rPr>
        <w:t>thru</w:t>
      </w:r>
      <w:r w:rsidR="00907A80">
        <w:rPr>
          <w:rFonts w:ascii="Arial Narrow" w:hAnsi="Arial Narrow"/>
          <w:sz w:val="24"/>
          <w:szCs w:val="24"/>
        </w:rPr>
        <w:t xml:space="preserve"> Europe </w:t>
      </w:r>
      <w:r>
        <w:rPr>
          <w:rFonts w:ascii="Arial Narrow" w:hAnsi="Arial Narrow"/>
          <w:sz w:val="24"/>
          <w:szCs w:val="24"/>
        </w:rPr>
        <w:t>&amp;</w:t>
      </w:r>
      <w:r w:rsidR="00907A80">
        <w:rPr>
          <w:rFonts w:ascii="Arial Narrow" w:hAnsi="Arial Narrow"/>
          <w:sz w:val="24"/>
          <w:szCs w:val="24"/>
        </w:rPr>
        <w:t xml:space="preserve"> to U.S. Eck gave Luther 21 days to set his affairs in order. Because he ha</w:t>
      </w:r>
      <w:r w:rsidR="00661E74">
        <w:rPr>
          <w:rFonts w:ascii="Arial Narrow" w:hAnsi="Arial Narrow"/>
          <w:sz w:val="24"/>
          <w:szCs w:val="24"/>
        </w:rPr>
        <w:t>d</w:t>
      </w:r>
      <w:r w:rsidR="00907A80">
        <w:rPr>
          <w:rFonts w:ascii="Arial Narrow" w:hAnsi="Arial Narrow"/>
          <w:sz w:val="24"/>
          <w:szCs w:val="24"/>
        </w:rPr>
        <w:t xml:space="preserve"> no</w:t>
      </w:r>
      <w:r>
        <w:rPr>
          <w:rFonts w:ascii="Arial Narrow" w:hAnsi="Arial Narrow"/>
          <w:sz w:val="24"/>
          <w:szCs w:val="24"/>
        </w:rPr>
        <w:t>w</w:t>
      </w:r>
      <w:r w:rsidR="00907A80">
        <w:rPr>
          <w:rFonts w:ascii="Arial Narrow" w:hAnsi="Arial Narrow"/>
          <w:sz w:val="24"/>
          <w:szCs w:val="24"/>
        </w:rPr>
        <w:t xml:space="preserve"> been condemned as a heretic by the Church.  </w:t>
      </w:r>
      <w:r>
        <w:rPr>
          <w:rFonts w:ascii="Arial Narrow" w:hAnsi="Arial Narrow"/>
          <w:sz w:val="24"/>
          <w:szCs w:val="24"/>
        </w:rPr>
        <w:t>He l</w:t>
      </w:r>
      <w:r w:rsidR="00907A80">
        <w:rPr>
          <w:rFonts w:ascii="Arial Narrow" w:hAnsi="Arial Narrow"/>
          <w:sz w:val="24"/>
          <w:szCs w:val="24"/>
        </w:rPr>
        <w:t>eaves Worms and head</w:t>
      </w:r>
      <w:r w:rsidR="00661E74">
        <w:rPr>
          <w:rFonts w:ascii="Arial Narrow" w:hAnsi="Arial Narrow"/>
          <w:sz w:val="24"/>
          <w:szCs w:val="24"/>
        </w:rPr>
        <w:t>s</w:t>
      </w:r>
      <w:r w:rsidR="00907A80">
        <w:rPr>
          <w:rFonts w:ascii="Arial Narrow" w:hAnsi="Arial Narrow"/>
          <w:sz w:val="24"/>
          <w:szCs w:val="24"/>
        </w:rPr>
        <w:t xml:space="preserve"> back to Wittenberg, and on the </w:t>
      </w:r>
      <w:proofErr w:type="gramStart"/>
      <w:r w:rsidR="00907A80">
        <w:rPr>
          <w:rFonts w:ascii="Arial Narrow" w:hAnsi="Arial Narrow"/>
          <w:sz w:val="24"/>
          <w:szCs w:val="24"/>
        </w:rPr>
        <w:t>way</w:t>
      </w:r>
      <w:proofErr w:type="gramEnd"/>
      <w:r w:rsidR="00907A80">
        <w:rPr>
          <w:rFonts w:ascii="Arial Narrow" w:hAnsi="Arial Narrow"/>
          <w:sz w:val="24"/>
          <w:szCs w:val="24"/>
        </w:rPr>
        <w:t xml:space="preserve"> he is kidnapped. A bag is put over his head.  It was his friends who knew if he returned to Wittenberg, as such a marked man, he w</w:t>
      </w:r>
      <w:r>
        <w:rPr>
          <w:rFonts w:ascii="Arial Narrow" w:hAnsi="Arial Narrow"/>
          <w:sz w:val="24"/>
          <w:szCs w:val="24"/>
        </w:rPr>
        <w:t>ould</w:t>
      </w:r>
      <w:r w:rsidR="00907A80">
        <w:rPr>
          <w:rFonts w:ascii="Arial Narrow" w:hAnsi="Arial Narrow"/>
          <w:sz w:val="24"/>
          <w:szCs w:val="24"/>
        </w:rPr>
        <w:t xml:space="preserve"> die within days.  Take him to the </w:t>
      </w:r>
      <w:r w:rsidR="003A76AD">
        <w:rPr>
          <w:rFonts w:ascii="Arial Narrow" w:hAnsi="Arial Narrow"/>
          <w:sz w:val="24"/>
          <w:szCs w:val="24"/>
        </w:rPr>
        <w:t>Wartburg</w:t>
      </w:r>
      <w:r w:rsidR="00907A80">
        <w:rPr>
          <w:rFonts w:ascii="Arial Narrow" w:hAnsi="Arial Narrow"/>
          <w:sz w:val="24"/>
          <w:szCs w:val="24"/>
        </w:rPr>
        <w:t xml:space="preserve"> Castle, in seclusion</w:t>
      </w:r>
      <w:r>
        <w:rPr>
          <w:rFonts w:ascii="Arial Narrow" w:hAnsi="Arial Narrow"/>
          <w:sz w:val="24"/>
          <w:szCs w:val="24"/>
        </w:rPr>
        <w:t>,</w:t>
      </w:r>
      <w:r w:rsidR="00907A80">
        <w:rPr>
          <w:rFonts w:ascii="Arial Narrow" w:hAnsi="Arial Narrow"/>
          <w:sz w:val="24"/>
          <w:szCs w:val="24"/>
        </w:rPr>
        <w:t xml:space="preserve"> hiding.  Luther works hard during this stay.</w:t>
      </w:r>
    </w:p>
    <w:p w14:paraId="6FEDC26D" w14:textId="31DF0FF1" w:rsidR="001A1142" w:rsidRPr="00717E4D" w:rsidRDefault="00034EC8" w:rsidP="00717E4D">
      <w:pPr>
        <w:spacing w:before="237"/>
        <w:rPr>
          <w:rFonts w:ascii="Arial Narrow" w:hAnsi="Arial Narrow"/>
          <w:b/>
          <w:sz w:val="24"/>
          <w:szCs w:val="24"/>
        </w:rPr>
      </w:pPr>
      <w:r w:rsidRPr="00E055AE">
        <w:rPr>
          <w:rFonts w:ascii="Arial Narrow" w:hAnsi="Arial Narrow"/>
          <w:b/>
          <w:sz w:val="24"/>
          <w:szCs w:val="24"/>
        </w:rPr>
        <w:t>BIBLE TRANSLATOR (1521-1522)</w:t>
      </w:r>
      <w:r w:rsidR="00717E4D">
        <w:rPr>
          <w:rFonts w:ascii="Arial Narrow" w:hAnsi="Arial Narrow"/>
          <w:b/>
          <w:sz w:val="24"/>
          <w:szCs w:val="24"/>
        </w:rPr>
        <w:t xml:space="preserve"> </w:t>
      </w:r>
      <w:r w:rsidRPr="00907A80">
        <w:rPr>
          <w:rFonts w:ascii="Arial Narrow" w:hAnsi="Arial Narrow"/>
          <w:sz w:val="24"/>
          <w:szCs w:val="24"/>
        </w:rPr>
        <w:t>Never one to sit idly and realizing the central importance of the Scripture, Luther spent the time profitably</w:t>
      </w:r>
      <w:r w:rsidR="007C7FD3">
        <w:rPr>
          <w:rFonts w:ascii="Arial Narrow" w:hAnsi="Arial Narrow"/>
          <w:sz w:val="24"/>
          <w:szCs w:val="24"/>
        </w:rPr>
        <w:t xml:space="preserve"> by </w:t>
      </w:r>
      <w:r w:rsidRPr="00907A80">
        <w:rPr>
          <w:rFonts w:ascii="Arial Narrow" w:hAnsi="Arial Narrow"/>
          <w:sz w:val="24"/>
          <w:szCs w:val="24"/>
        </w:rPr>
        <w:t xml:space="preserve">translating Erasmus’ Greek New Testament, recently collected in 1516, into the German </w:t>
      </w:r>
      <w:r w:rsidR="00907A80" w:rsidRPr="00907A80">
        <w:rPr>
          <w:rFonts w:ascii="Arial Narrow" w:hAnsi="Arial Narrow"/>
          <w:sz w:val="24"/>
          <w:szCs w:val="24"/>
        </w:rPr>
        <w:t>language</w:t>
      </w:r>
      <w:r w:rsidRPr="00907A80">
        <w:rPr>
          <w:rFonts w:ascii="Arial Narrow" w:hAnsi="Arial Narrow"/>
          <w:spacing w:val="-2"/>
          <w:sz w:val="24"/>
          <w:szCs w:val="24"/>
        </w:rPr>
        <w:t xml:space="preserve"> </w:t>
      </w:r>
      <w:r w:rsidRPr="00907A80">
        <w:rPr>
          <w:rFonts w:ascii="Arial Narrow" w:hAnsi="Arial Narrow"/>
          <w:sz w:val="24"/>
          <w:szCs w:val="24"/>
        </w:rPr>
        <w:t>(1521-1522).</w:t>
      </w:r>
      <w:r w:rsidR="00907A80">
        <w:rPr>
          <w:rFonts w:ascii="Arial Narrow" w:hAnsi="Arial Narrow"/>
          <w:sz w:val="24"/>
          <w:szCs w:val="24"/>
        </w:rPr>
        <w:t xml:space="preserve"> He states, “</w:t>
      </w:r>
      <w:r w:rsidRPr="00E055AE">
        <w:rPr>
          <w:rFonts w:ascii="Arial Narrow" w:hAnsi="Arial Narrow"/>
          <w:sz w:val="24"/>
          <w:szCs w:val="24"/>
        </w:rPr>
        <w:t>I shall remain here in seclusion till Easter, and write postils, and translate the New Testament into German</w:t>
      </w:r>
      <w:r w:rsidR="003A76AD">
        <w:rPr>
          <w:rFonts w:ascii="Arial Narrow" w:hAnsi="Arial Narrow"/>
          <w:sz w:val="24"/>
          <w:szCs w:val="24"/>
        </w:rPr>
        <w:t xml:space="preserve"> </w:t>
      </w:r>
      <w:r w:rsidRPr="00E055AE">
        <w:rPr>
          <w:rFonts w:ascii="Arial Narrow" w:hAnsi="Arial Narrow"/>
          <w:sz w:val="24"/>
          <w:szCs w:val="24"/>
        </w:rPr>
        <w:t>which so many people are anxious to h</w:t>
      </w:r>
      <w:r w:rsidR="003A76AD">
        <w:rPr>
          <w:rFonts w:ascii="Arial Narrow" w:hAnsi="Arial Narrow"/>
          <w:sz w:val="24"/>
          <w:szCs w:val="24"/>
        </w:rPr>
        <w:t xml:space="preserve">ave </w:t>
      </w:r>
      <w:r w:rsidRPr="00E055AE">
        <w:rPr>
          <w:rFonts w:ascii="Arial Narrow" w:hAnsi="Arial Narrow"/>
          <w:sz w:val="24"/>
          <w:szCs w:val="24"/>
        </w:rPr>
        <w:t>….</w:t>
      </w:r>
      <w:r w:rsidR="003A76AD">
        <w:rPr>
          <w:rFonts w:ascii="Arial Narrow" w:hAnsi="Arial Narrow"/>
          <w:sz w:val="24"/>
          <w:szCs w:val="24"/>
        </w:rPr>
        <w:t xml:space="preserve"> </w:t>
      </w:r>
      <w:r w:rsidRPr="00E055AE">
        <w:rPr>
          <w:rFonts w:ascii="Arial Narrow" w:hAnsi="Arial Narrow"/>
          <w:sz w:val="24"/>
          <w:szCs w:val="24"/>
        </w:rPr>
        <w:t xml:space="preserve">Would to God that every town had its interpreter, and that this book could be had in every language and dwell in the hearts and hands of all. </w:t>
      </w:r>
      <w:r w:rsidR="00717E4D">
        <w:rPr>
          <w:rFonts w:ascii="Arial Narrow" w:hAnsi="Arial Narrow"/>
          <w:b/>
          <w:sz w:val="24"/>
          <w:szCs w:val="24"/>
        </w:rPr>
        <w:t xml:space="preserve"> </w:t>
      </w:r>
      <w:r w:rsidR="001A1142">
        <w:rPr>
          <w:rFonts w:ascii="Arial Narrow" w:hAnsi="Arial Narrow"/>
          <w:sz w:val="24"/>
          <w:szCs w:val="24"/>
        </w:rPr>
        <w:t xml:space="preserve">Once people have </w:t>
      </w:r>
      <w:r w:rsidR="00661E74">
        <w:rPr>
          <w:rFonts w:ascii="Arial Narrow" w:hAnsi="Arial Narrow"/>
          <w:sz w:val="24"/>
          <w:szCs w:val="24"/>
        </w:rPr>
        <w:t xml:space="preserve">the </w:t>
      </w:r>
      <w:r w:rsidR="003A76AD">
        <w:rPr>
          <w:rFonts w:ascii="Arial Narrow" w:hAnsi="Arial Narrow"/>
          <w:sz w:val="24"/>
          <w:szCs w:val="24"/>
        </w:rPr>
        <w:t>Word</w:t>
      </w:r>
      <w:r w:rsidR="001A1142">
        <w:rPr>
          <w:rFonts w:ascii="Arial Narrow" w:hAnsi="Arial Narrow"/>
          <w:sz w:val="24"/>
          <w:szCs w:val="24"/>
        </w:rPr>
        <w:t xml:space="preserve"> in their hands w</w:t>
      </w:r>
      <w:r w:rsidR="003A76AD">
        <w:rPr>
          <w:rFonts w:ascii="Arial Narrow" w:hAnsi="Arial Narrow"/>
          <w:sz w:val="24"/>
          <w:szCs w:val="24"/>
        </w:rPr>
        <w:t>/</w:t>
      </w:r>
      <w:r w:rsidR="001A1142">
        <w:rPr>
          <w:rFonts w:ascii="Arial Narrow" w:hAnsi="Arial Narrow"/>
          <w:sz w:val="24"/>
          <w:szCs w:val="24"/>
        </w:rPr>
        <w:t xml:space="preserve">the redeeming gospel there would be no turning back. Called “September Bible” </w:t>
      </w:r>
      <w:proofErr w:type="spellStart"/>
      <w:r w:rsidR="003A76AD">
        <w:rPr>
          <w:rFonts w:ascii="Arial Narrow" w:hAnsi="Arial Narrow"/>
          <w:sz w:val="24"/>
          <w:szCs w:val="24"/>
        </w:rPr>
        <w:t>cuz</w:t>
      </w:r>
      <w:proofErr w:type="spellEnd"/>
      <w:r w:rsidR="001A1142">
        <w:rPr>
          <w:rFonts w:ascii="Arial Narrow" w:hAnsi="Arial Narrow"/>
          <w:sz w:val="24"/>
          <w:szCs w:val="24"/>
        </w:rPr>
        <w:t xml:space="preserve"> he finished it </w:t>
      </w:r>
      <w:r w:rsidR="003A76AD">
        <w:rPr>
          <w:rFonts w:ascii="Arial Narrow" w:hAnsi="Arial Narrow"/>
          <w:sz w:val="24"/>
          <w:szCs w:val="24"/>
        </w:rPr>
        <w:t>on</w:t>
      </w:r>
      <w:r w:rsidR="001A1142">
        <w:rPr>
          <w:rFonts w:ascii="Arial Narrow" w:hAnsi="Arial Narrow"/>
          <w:sz w:val="24"/>
          <w:szCs w:val="24"/>
        </w:rPr>
        <w:t xml:space="preserve"> September 21, 1522. From Greek into German. People now </w:t>
      </w:r>
      <w:r w:rsidR="003A76AD">
        <w:rPr>
          <w:rFonts w:ascii="Arial Narrow" w:hAnsi="Arial Narrow"/>
          <w:sz w:val="24"/>
          <w:szCs w:val="24"/>
        </w:rPr>
        <w:t>could</w:t>
      </w:r>
      <w:r w:rsidR="001A1142">
        <w:rPr>
          <w:rFonts w:ascii="Arial Narrow" w:hAnsi="Arial Narrow"/>
          <w:sz w:val="24"/>
          <w:szCs w:val="24"/>
        </w:rPr>
        <w:t xml:space="preserve"> purchase on the black market the Bible and bring them into their homes. </w:t>
      </w:r>
    </w:p>
    <w:p w14:paraId="151DC7F7" w14:textId="77777777" w:rsidR="00034EC8" w:rsidRPr="006B7CA4" w:rsidRDefault="00034EC8" w:rsidP="006B7CA4">
      <w:pPr>
        <w:tabs>
          <w:tab w:val="left" w:pos="480"/>
        </w:tabs>
        <w:spacing w:before="1"/>
        <w:ind w:right="120"/>
        <w:rPr>
          <w:rFonts w:ascii="Arial Narrow" w:hAnsi="Arial Narrow"/>
          <w:sz w:val="16"/>
          <w:szCs w:val="16"/>
        </w:rPr>
      </w:pPr>
    </w:p>
    <w:p w14:paraId="416E442F" w14:textId="1260DC24" w:rsidR="00034EC8" w:rsidRDefault="00034EC8" w:rsidP="001A1142">
      <w:pPr>
        <w:tabs>
          <w:tab w:val="left" w:pos="480"/>
        </w:tabs>
        <w:spacing w:before="1"/>
        <w:ind w:right="120"/>
        <w:rPr>
          <w:rFonts w:ascii="Arial Narrow" w:hAnsi="Arial Narrow"/>
          <w:sz w:val="24"/>
          <w:szCs w:val="24"/>
        </w:rPr>
      </w:pPr>
      <w:r w:rsidRPr="001A1142">
        <w:rPr>
          <w:rFonts w:ascii="Arial Narrow" w:hAnsi="Arial Narrow"/>
          <w:sz w:val="24"/>
          <w:szCs w:val="24"/>
        </w:rPr>
        <w:t>As this Protestant movement expanded, Luther was asked to explain how such a powerful, history-altering work had come about. Luther</w:t>
      </w:r>
      <w:r w:rsidRPr="001A1142">
        <w:rPr>
          <w:rFonts w:ascii="Arial Narrow" w:hAnsi="Arial Narrow"/>
          <w:spacing w:val="-5"/>
          <w:sz w:val="24"/>
          <w:szCs w:val="24"/>
        </w:rPr>
        <w:t xml:space="preserve"> </w:t>
      </w:r>
      <w:r w:rsidRPr="001A1142">
        <w:rPr>
          <w:rFonts w:ascii="Arial Narrow" w:hAnsi="Arial Narrow"/>
          <w:sz w:val="24"/>
          <w:szCs w:val="24"/>
        </w:rPr>
        <w:t>responded:</w:t>
      </w:r>
      <w:r w:rsidR="001A1142">
        <w:rPr>
          <w:rFonts w:ascii="Arial Narrow" w:hAnsi="Arial Narrow"/>
          <w:sz w:val="24"/>
          <w:szCs w:val="24"/>
        </w:rPr>
        <w:t xml:space="preserve"> “</w:t>
      </w:r>
      <w:r w:rsidRPr="00E055AE">
        <w:rPr>
          <w:rFonts w:ascii="Arial Narrow" w:hAnsi="Arial Narrow"/>
          <w:sz w:val="24"/>
          <w:szCs w:val="24"/>
        </w:rPr>
        <w:t>I simply taught, preached, wrote God’s Word; otherwise I did nothing. And when, while I slept….</w:t>
      </w:r>
      <w:r w:rsidR="001A1142">
        <w:rPr>
          <w:rFonts w:ascii="Arial Narrow" w:hAnsi="Arial Narrow"/>
          <w:sz w:val="24"/>
          <w:szCs w:val="24"/>
        </w:rPr>
        <w:t xml:space="preserve"> </w:t>
      </w:r>
      <w:r w:rsidRPr="00E055AE">
        <w:rPr>
          <w:rFonts w:ascii="Arial Narrow" w:hAnsi="Arial Narrow"/>
          <w:sz w:val="24"/>
          <w:szCs w:val="24"/>
        </w:rPr>
        <w:t>the Word so greatly weakened the papacy that never a Prince or Emperor inflicted such damage upon it. I did nothing. The Word did it</w:t>
      </w:r>
      <w:r w:rsidRPr="00E055AE">
        <w:rPr>
          <w:rFonts w:ascii="Arial Narrow" w:hAnsi="Arial Narrow"/>
          <w:spacing w:val="-1"/>
          <w:sz w:val="24"/>
          <w:szCs w:val="24"/>
        </w:rPr>
        <w:t xml:space="preserve"> </w:t>
      </w:r>
      <w:r w:rsidRPr="00E055AE">
        <w:rPr>
          <w:rFonts w:ascii="Arial Narrow" w:hAnsi="Arial Narrow"/>
          <w:sz w:val="24"/>
          <w:szCs w:val="24"/>
        </w:rPr>
        <w:t>all.</w:t>
      </w:r>
      <w:r w:rsidR="001A1142">
        <w:rPr>
          <w:rFonts w:ascii="Arial Narrow" w:hAnsi="Arial Narrow"/>
          <w:sz w:val="24"/>
          <w:szCs w:val="24"/>
        </w:rPr>
        <w:t>”</w:t>
      </w:r>
    </w:p>
    <w:p w14:paraId="28E9FD10" w14:textId="339E1A31" w:rsidR="001A1142" w:rsidRPr="006B7CA4" w:rsidRDefault="001A1142" w:rsidP="001A1142">
      <w:pPr>
        <w:tabs>
          <w:tab w:val="left" w:pos="480"/>
        </w:tabs>
        <w:spacing w:before="1"/>
        <w:ind w:right="120"/>
        <w:rPr>
          <w:rFonts w:ascii="Arial Narrow" w:hAnsi="Arial Narrow"/>
          <w:sz w:val="16"/>
          <w:szCs w:val="16"/>
        </w:rPr>
      </w:pPr>
    </w:p>
    <w:p w14:paraId="535F994D" w14:textId="611A77EF" w:rsidR="001A1142" w:rsidRPr="00E055AE" w:rsidRDefault="001A1142" w:rsidP="001A1142">
      <w:pPr>
        <w:tabs>
          <w:tab w:val="left" w:pos="480"/>
        </w:tabs>
        <w:spacing w:before="1"/>
        <w:ind w:right="120"/>
        <w:rPr>
          <w:rFonts w:ascii="Arial Narrow" w:hAnsi="Arial Narrow"/>
          <w:sz w:val="24"/>
          <w:szCs w:val="24"/>
        </w:rPr>
      </w:pPr>
      <w:r>
        <w:rPr>
          <w:rFonts w:ascii="Arial Narrow" w:hAnsi="Arial Narrow"/>
          <w:sz w:val="24"/>
          <w:szCs w:val="24"/>
        </w:rPr>
        <w:t xml:space="preserve">This is the genius of the Protestant Reformation, Sola Scriptura. It is the Scripture as it is read, taught, preached, as it is believed, and as it is lived – a recovery of the true gospel of Jesus Christ. </w:t>
      </w:r>
    </w:p>
    <w:p w14:paraId="3E3AA4FA" w14:textId="77777777" w:rsidR="00034EC8" w:rsidRPr="003A76AD" w:rsidRDefault="00034EC8" w:rsidP="00F45BDA">
      <w:pPr>
        <w:pStyle w:val="BodyText"/>
        <w:spacing w:before="7"/>
        <w:rPr>
          <w:rFonts w:ascii="Arial Narrow" w:hAnsi="Arial Narrow"/>
          <w:sz w:val="16"/>
          <w:szCs w:val="16"/>
        </w:rPr>
      </w:pPr>
    </w:p>
    <w:p w14:paraId="389D6704" w14:textId="77777777" w:rsidR="00661E74" w:rsidRDefault="001A1142" w:rsidP="00717E4D">
      <w:pPr>
        <w:rPr>
          <w:rFonts w:ascii="Arial Narrow" w:hAnsi="Arial Narrow"/>
          <w:sz w:val="24"/>
          <w:szCs w:val="24"/>
        </w:rPr>
      </w:pPr>
      <w:r>
        <w:rPr>
          <w:rFonts w:ascii="Arial Narrow" w:hAnsi="Arial Narrow"/>
          <w:b/>
          <w:sz w:val="24"/>
          <w:szCs w:val="24"/>
        </w:rPr>
        <w:t>E</w:t>
      </w:r>
      <w:r w:rsidR="00034EC8" w:rsidRPr="00E055AE">
        <w:rPr>
          <w:rFonts w:ascii="Arial Narrow" w:hAnsi="Arial Narrow"/>
          <w:b/>
          <w:sz w:val="24"/>
          <w:szCs w:val="24"/>
        </w:rPr>
        <w:t>XPOSITORY PREACHER</w:t>
      </w:r>
      <w:r w:rsidR="00717E4D">
        <w:rPr>
          <w:rFonts w:ascii="Arial Narrow" w:hAnsi="Arial Narrow"/>
          <w:b/>
          <w:sz w:val="24"/>
          <w:szCs w:val="24"/>
        </w:rPr>
        <w:t xml:space="preserve">: </w:t>
      </w:r>
      <w:r w:rsidRPr="00717E4D">
        <w:rPr>
          <w:rFonts w:ascii="Arial Narrow" w:hAnsi="Arial Narrow"/>
          <w:sz w:val="24"/>
          <w:szCs w:val="24"/>
        </w:rPr>
        <w:t xml:space="preserve">7000 sermons.  200 sermons per yr. </w:t>
      </w:r>
      <w:r w:rsidR="00175A86">
        <w:rPr>
          <w:rFonts w:ascii="Arial Narrow" w:hAnsi="Arial Narrow"/>
          <w:sz w:val="24"/>
          <w:szCs w:val="24"/>
        </w:rPr>
        <w:t>A</w:t>
      </w:r>
      <w:r w:rsidRPr="00717E4D">
        <w:rPr>
          <w:rFonts w:ascii="Arial Narrow" w:hAnsi="Arial Narrow"/>
          <w:sz w:val="24"/>
          <w:szCs w:val="24"/>
        </w:rPr>
        <w:t xml:space="preserve">verage of 4 a week. Or </w:t>
      </w:r>
      <w:r w:rsidR="00175A86">
        <w:rPr>
          <w:rFonts w:ascii="Arial Narrow" w:hAnsi="Arial Narrow"/>
          <w:sz w:val="24"/>
          <w:szCs w:val="24"/>
        </w:rPr>
        <w:t>1</w:t>
      </w:r>
      <w:r w:rsidRPr="00717E4D">
        <w:rPr>
          <w:rFonts w:ascii="Arial Narrow" w:hAnsi="Arial Narrow"/>
          <w:sz w:val="24"/>
          <w:szCs w:val="24"/>
        </w:rPr>
        <w:t xml:space="preserve"> sermon every other day. </w:t>
      </w:r>
      <w:r w:rsidR="00034EC8" w:rsidRPr="00717E4D">
        <w:rPr>
          <w:rFonts w:ascii="Arial Narrow" w:hAnsi="Arial Narrow"/>
          <w:sz w:val="24"/>
          <w:szCs w:val="24"/>
        </w:rPr>
        <w:t>In his relentless drive as a preacher, Luther’s principal commitment to the pulpit is clearly seen.</w:t>
      </w:r>
    </w:p>
    <w:p w14:paraId="7081835A" w14:textId="1816AAA6" w:rsidR="00175A86" w:rsidRDefault="00034EC8" w:rsidP="00717E4D">
      <w:pPr>
        <w:rPr>
          <w:rFonts w:ascii="Arial Narrow" w:hAnsi="Arial Narrow"/>
          <w:sz w:val="24"/>
          <w:szCs w:val="24"/>
        </w:rPr>
      </w:pPr>
      <w:r w:rsidRPr="00717E4D">
        <w:rPr>
          <w:rFonts w:ascii="Arial Narrow" w:hAnsi="Arial Narrow"/>
          <w:sz w:val="24"/>
          <w:szCs w:val="24"/>
        </w:rPr>
        <w:lastRenderedPageBreak/>
        <w:t>On most Sundays, he preached twice and, by his own</w:t>
      </w:r>
      <w:r w:rsidRPr="00717E4D">
        <w:rPr>
          <w:rFonts w:ascii="Arial Narrow" w:hAnsi="Arial Narrow"/>
          <w:spacing w:val="-11"/>
          <w:sz w:val="24"/>
          <w:szCs w:val="24"/>
        </w:rPr>
        <w:t xml:space="preserve"> </w:t>
      </w:r>
      <w:r w:rsidRPr="00717E4D">
        <w:rPr>
          <w:rFonts w:ascii="Arial Narrow" w:hAnsi="Arial Narrow"/>
          <w:sz w:val="24"/>
          <w:szCs w:val="24"/>
        </w:rPr>
        <w:t>admission</w:t>
      </w:r>
      <w:r w:rsidR="003A76AD">
        <w:rPr>
          <w:rFonts w:ascii="Arial Narrow" w:hAnsi="Arial Narrow"/>
          <w:sz w:val="24"/>
          <w:szCs w:val="24"/>
        </w:rPr>
        <w:t>, “o</w:t>
      </w:r>
      <w:r w:rsidRPr="00717E4D">
        <w:rPr>
          <w:rFonts w:ascii="Arial Narrow" w:hAnsi="Arial Narrow"/>
          <w:sz w:val="24"/>
          <w:szCs w:val="24"/>
        </w:rPr>
        <w:t xml:space="preserve">ften I preached </w:t>
      </w:r>
      <w:r w:rsidR="00175A86">
        <w:rPr>
          <w:rFonts w:ascii="Arial Narrow" w:hAnsi="Arial Narrow"/>
          <w:sz w:val="24"/>
          <w:szCs w:val="24"/>
        </w:rPr>
        <w:t>4</w:t>
      </w:r>
      <w:r w:rsidRPr="00717E4D">
        <w:rPr>
          <w:rFonts w:ascii="Arial Narrow" w:hAnsi="Arial Narrow"/>
          <w:sz w:val="24"/>
          <w:szCs w:val="24"/>
        </w:rPr>
        <w:t xml:space="preserve"> sermons on </w:t>
      </w:r>
      <w:r w:rsidR="00175A86">
        <w:rPr>
          <w:rFonts w:ascii="Arial Narrow" w:hAnsi="Arial Narrow"/>
          <w:sz w:val="24"/>
          <w:szCs w:val="24"/>
        </w:rPr>
        <w:t>1</w:t>
      </w:r>
      <w:r w:rsidRPr="00717E4D">
        <w:rPr>
          <w:rFonts w:ascii="Arial Narrow" w:hAnsi="Arial Narrow"/>
          <w:sz w:val="24"/>
          <w:szCs w:val="24"/>
        </w:rPr>
        <w:t xml:space="preserve"> day.</w:t>
      </w:r>
      <w:r w:rsidR="003A76AD">
        <w:rPr>
          <w:rFonts w:ascii="Arial Narrow" w:hAnsi="Arial Narrow"/>
          <w:sz w:val="24"/>
          <w:szCs w:val="24"/>
        </w:rPr>
        <w:t>”</w:t>
      </w:r>
      <w:r w:rsidRPr="00717E4D">
        <w:rPr>
          <w:rFonts w:ascii="Arial Narrow" w:hAnsi="Arial Narrow"/>
          <w:sz w:val="24"/>
          <w:szCs w:val="24"/>
        </w:rPr>
        <w:t xml:space="preserve"> </w:t>
      </w:r>
    </w:p>
    <w:p w14:paraId="1944118B" w14:textId="40FCD5A1" w:rsidR="001D1BCF" w:rsidRPr="001D1BCF" w:rsidRDefault="001D1BCF" w:rsidP="00717E4D">
      <w:pPr>
        <w:rPr>
          <w:rFonts w:ascii="Arial Narrow" w:hAnsi="Arial Narrow"/>
          <w:sz w:val="24"/>
          <w:szCs w:val="24"/>
        </w:rPr>
      </w:pPr>
      <w:r>
        <w:rPr>
          <w:rFonts w:ascii="Arial Narrow" w:hAnsi="Arial Narrow"/>
          <w:sz w:val="24"/>
          <w:szCs w:val="24"/>
        </w:rPr>
        <w:t xml:space="preserve">Leading writer of time, Erasmus, loved literature and </w:t>
      </w:r>
      <w:r w:rsidR="00175A86">
        <w:rPr>
          <w:rFonts w:ascii="Arial Narrow" w:hAnsi="Arial Narrow"/>
          <w:sz w:val="24"/>
          <w:szCs w:val="24"/>
        </w:rPr>
        <w:t xml:space="preserve">the </w:t>
      </w:r>
      <w:r>
        <w:rPr>
          <w:rFonts w:ascii="Arial Narrow" w:hAnsi="Arial Narrow"/>
          <w:sz w:val="24"/>
          <w:szCs w:val="24"/>
        </w:rPr>
        <w:t xml:space="preserve">Bible was his favorite book, but hated sovereign grace. </w:t>
      </w:r>
      <w:r w:rsidR="00175A86" w:rsidRPr="00717E4D">
        <w:rPr>
          <w:rFonts w:ascii="Arial Narrow" w:hAnsi="Arial Narrow"/>
          <w:sz w:val="24"/>
          <w:szCs w:val="24"/>
        </w:rPr>
        <w:t>On September 1, 1524, Erasmus</w:t>
      </w:r>
      <w:r w:rsidR="00175A86">
        <w:rPr>
          <w:rFonts w:ascii="Arial Narrow" w:hAnsi="Arial Narrow"/>
          <w:sz w:val="24"/>
          <w:szCs w:val="24"/>
        </w:rPr>
        <w:t xml:space="preserve"> </w:t>
      </w:r>
      <w:r w:rsidR="00175A86" w:rsidRPr="00717E4D">
        <w:rPr>
          <w:rFonts w:ascii="Arial Narrow" w:hAnsi="Arial Narrow"/>
          <w:sz w:val="24"/>
          <w:szCs w:val="24"/>
        </w:rPr>
        <w:t xml:space="preserve">published a polemic against Luther </w:t>
      </w:r>
      <w:r w:rsidR="00175A86">
        <w:rPr>
          <w:rFonts w:ascii="Arial Narrow" w:hAnsi="Arial Narrow"/>
          <w:sz w:val="24"/>
          <w:szCs w:val="24"/>
        </w:rPr>
        <w:t>en</w:t>
      </w:r>
      <w:r w:rsidR="00175A86" w:rsidRPr="00717E4D">
        <w:rPr>
          <w:rFonts w:ascii="Arial Narrow" w:hAnsi="Arial Narrow"/>
          <w:sz w:val="24"/>
          <w:szCs w:val="24"/>
        </w:rPr>
        <w:t xml:space="preserve">titled </w:t>
      </w:r>
      <w:r w:rsidR="00175A86" w:rsidRPr="00717E4D">
        <w:rPr>
          <w:rFonts w:ascii="Arial Narrow" w:hAnsi="Arial Narrow"/>
          <w:i/>
          <w:sz w:val="24"/>
          <w:szCs w:val="24"/>
        </w:rPr>
        <w:t>Diatribe on the Freedom of the Will</w:t>
      </w:r>
      <w:r w:rsidR="00175A86" w:rsidRPr="00717E4D">
        <w:rPr>
          <w:rFonts w:ascii="Arial Narrow" w:hAnsi="Arial Narrow"/>
          <w:sz w:val="24"/>
          <w:szCs w:val="24"/>
        </w:rPr>
        <w:t>. It was an attack on Luther’s position on the bondage of the human will, which denied man’s free will.</w:t>
      </w:r>
      <w:r w:rsidR="00175A86">
        <w:rPr>
          <w:rFonts w:ascii="Arial Narrow" w:hAnsi="Arial Narrow"/>
          <w:sz w:val="24"/>
          <w:szCs w:val="24"/>
        </w:rPr>
        <w:t xml:space="preserve"> </w:t>
      </w:r>
      <w:r>
        <w:rPr>
          <w:rFonts w:ascii="Arial Narrow" w:hAnsi="Arial Narrow"/>
          <w:sz w:val="24"/>
          <w:szCs w:val="24"/>
        </w:rPr>
        <w:t xml:space="preserve">Luther does not respond. Then </w:t>
      </w:r>
      <w:r w:rsidR="00175A86">
        <w:rPr>
          <w:rFonts w:ascii="Arial Narrow" w:hAnsi="Arial Narrow"/>
          <w:sz w:val="24"/>
          <w:szCs w:val="24"/>
        </w:rPr>
        <w:t xml:space="preserve">he </w:t>
      </w:r>
      <w:r>
        <w:rPr>
          <w:rFonts w:ascii="Arial Narrow" w:hAnsi="Arial Narrow"/>
          <w:sz w:val="24"/>
          <w:szCs w:val="24"/>
        </w:rPr>
        <w:t xml:space="preserve">writes his magnum opus, </w:t>
      </w:r>
      <w:r w:rsidR="00175A86">
        <w:rPr>
          <w:rFonts w:ascii="Arial Narrow" w:hAnsi="Arial Narrow"/>
          <w:sz w:val="24"/>
          <w:szCs w:val="24"/>
        </w:rPr>
        <w:t>T</w:t>
      </w:r>
      <w:r>
        <w:rPr>
          <w:rFonts w:ascii="Arial Narrow" w:hAnsi="Arial Narrow"/>
          <w:sz w:val="24"/>
          <w:szCs w:val="24"/>
        </w:rPr>
        <w:t xml:space="preserve">he Bondage of The Will. </w:t>
      </w:r>
    </w:p>
    <w:p w14:paraId="2F1E7DF6" w14:textId="77777777" w:rsidR="00034EC8" w:rsidRPr="006B7CA4" w:rsidRDefault="00034EC8" w:rsidP="006B7CA4">
      <w:pPr>
        <w:tabs>
          <w:tab w:val="left" w:pos="480"/>
        </w:tabs>
        <w:spacing w:before="1"/>
        <w:ind w:right="120"/>
        <w:rPr>
          <w:rFonts w:ascii="Arial Narrow" w:hAnsi="Arial Narrow"/>
          <w:sz w:val="16"/>
          <w:szCs w:val="16"/>
        </w:rPr>
      </w:pPr>
    </w:p>
    <w:p w14:paraId="6B1E4238" w14:textId="7E0002CF" w:rsidR="00034EC8" w:rsidRPr="00717E4D" w:rsidRDefault="00034EC8" w:rsidP="00717E4D">
      <w:pPr>
        <w:rPr>
          <w:rFonts w:ascii="Arial Narrow" w:hAnsi="Arial Narrow"/>
          <w:b/>
          <w:sz w:val="24"/>
          <w:szCs w:val="24"/>
        </w:rPr>
      </w:pPr>
      <w:r w:rsidRPr="00E055AE">
        <w:rPr>
          <w:rFonts w:ascii="Arial Narrow" w:hAnsi="Arial Narrow"/>
          <w:b/>
          <w:sz w:val="24"/>
          <w:szCs w:val="24"/>
        </w:rPr>
        <w:t>REFORMED THEOLOGIAN</w:t>
      </w:r>
      <w:r w:rsidRPr="00E055AE">
        <w:rPr>
          <w:rFonts w:ascii="Arial Narrow" w:hAnsi="Arial Narrow"/>
          <w:b/>
          <w:spacing w:val="-33"/>
          <w:sz w:val="24"/>
          <w:szCs w:val="24"/>
        </w:rPr>
        <w:t xml:space="preserve"> </w:t>
      </w:r>
      <w:r w:rsidRPr="00E055AE">
        <w:rPr>
          <w:rFonts w:ascii="Arial Narrow" w:hAnsi="Arial Narrow"/>
          <w:b/>
          <w:sz w:val="24"/>
          <w:szCs w:val="24"/>
        </w:rPr>
        <w:t>(1524)</w:t>
      </w:r>
      <w:r w:rsidR="00717E4D">
        <w:rPr>
          <w:rFonts w:ascii="Arial Narrow" w:hAnsi="Arial Narrow"/>
          <w:b/>
          <w:sz w:val="24"/>
          <w:szCs w:val="24"/>
        </w:rPr>
        <w:t xml:space="preserve"> </w:t>
      </w:r>
    </w:p>
    <w:p w14:paraId="02DF4AB2" w14:textId="77777777" w:rsidR="00034EC8" w:rsidRPr="006B7CA4" w:rsidRDefault="00034EC8" w:rsidP="006B7CA4">
      <w:pPr>
        <w:tabs>
          <w:tab w:val="left" w:pos="480"/>
        </w:tabs>
        <w:spacing w:before="1"/>
        <w:ind w:right="120"/>
        <w:rPr>
          <w:rFonts w:ascii="Arial Narrow" w:hAnsi="Arial Narrow"/>
          <w:sz w:val="16"/>
          <w:szCs w:val="16"/>
        </w:rPr>
      </w:pPr>
    </w:p>
    <w:p w14:paraId="373277F1" w14:textId="3CD76EDC" w:rsidR="001D1BCF" w:rsidRDefault="00034EC8" w:rsidP="001D1BCF">
      <w:pPr>
        <w:tabs>
          <w:tab w:val="left" w:pos="480"/>
        </w:tabs>
        <w:ind w:right="115"/>
        <w:rPr>
          <w:rFonts w:ascii="Arial Narrow" w:hAnsi="Arial Narrow"/>
          <w:sz w:val="24"/>
          <w:szCs w:val="24"/>
        </w:rPr>
      </w:pPr>
      <w:r w:rsidRPr="00717E4D">
        <w:rPr>
          <w:rFonts w:ascii="Arial Narrow" w:hAnsi="Arial Narrow"/>
          <w:sz w:val="24"/>
          <w:szCs w:val="24"/>
        </w:rPr>
        <w:t xml:space="preserve">Luther thanked Erasmus for going to “the root of the controversy,” instead of troubling him as others had done “about the papacy, purgatory, indulgences, and other fooleries.” </w:t>
      </w:r>
      <w:r w:rsidR="001D1BCF">
        <w:rPr>
          <w:rFonts w:ascii="Arial Narrow" w:hAnsi="Arial Narrow"/>
          <w:sz w:val="24"/>
          <w:szCs w:val="24"/>
        </w:rPr>
        <w:t>But Luther describe</w:t>
      </w:r>
      <w:r w:rsidR="00175A86">
        <w:rPr>
          <w:rFonts w:ascii="Arial Narrow" w:hAnsi="Arial Narrow"/>
          <w:sz w:val="24"/>
          <w:szCs w:val="24"/>
        </w:rPr>
        <w:t>d</w:t>
      </w:r>
      <w:r w:rsidR="001D1BCF">
        <w:rPr>
          <w:rFonts w:ascii="Arial Narrow" w:hAnsi="Arial Narrow"/>
          <w:sz w:val="24"/>
          <w:szCs w:val="24"/>
        </w:rPr>
        <w:t xml:space="preserve"> Erasmus</w:t>
      </w:r>
      <w:r w:rsidR="00175A86">
        <w:rPr>
          <w:rFonts w:ascii="Arial Narrow" w:hAnsi="Arial Narrow"/>
          <w:sz w:val="24"/>
          <w:szCs w:val="24"/>
        </w:rPr>
        <w:t>’</w:t>
      </w:r>
      <w:r w:rsidR="001D1BCF">
        <w:rPr>
          <w:rFonts w:ascii="Arial Narrow" w:hAnsi="Arial Narrow"/>
          <w:sz w:val="24"/>
          <w:szCs w:val="24"/>
        </w:rPr>
        <w:t xml:space="preserve"> arguments as </w:t>
      </w:r>
      <w:r w:rsidR="00175A86">
        <w:rPr>
          <w:rFonts w:ascii="Arial Narrow" w:hAnsi="Arial Narrow"/>
          <w:sz w:val="24"/>
          <w:szCs w:val="24"/>
        </w:rPr>
        <w:t>“</w:t>
      </w:r>
      <w:r w:rsidR="001D1BCF">
        <w:rPr>
          <w:rFonts w:ascii="Arial Narrow" w:hAnsi="Arial Narrow"/>
          <w:sz w:val="24"/>
          <w:szCs w:val="24"/>
        </w:rPr>
        <w:t>rotten theology and dung on a plate</w:t>
      </w:r>
      <w:r w:rsidR="00175A86">
        <w:rPr>
          <w:rFonts w:ascii="Arial Narrow" w:hAnsi="Arial Narrow"/>
          <w:sz w:val="24"/>
          <w:szCs w:val="24"/>
        </w:rPr>
        <w:t>”</w:t>
      </w:r>
      <w:r w:rsidR="001D1BCF">
        <w:rPr>
          <w:rFonts w:ascii="Arial Narrow" w:hAnsi="Arial Narrow"/>
          <w:sz w:val="24"/>
          <w:szCs w:val="24"/>
        </w:rPr>
        <w:t xml:space="preserve">.  </w:t>
      </w:r>
      <w:r w:rsidR="00175A86">
        <w:rPr>
          <w:rFonts w:ascii="Arial Narrow" w:hAnsi="Arial Narrow"/>
          <w:sz w:val="24"/>
          <w:szCs w:val="24"/>
        </w:rPr>
        <w:t>He t</w:t>
      </w:r>
      <w:r w:rsidR="001D1BCF">
        <w:rPr>
          <w:rFonts w:ascii="Arial Narrow" w:hAnsi="Arial Narrow"/>
          <w:sz w:val="24"/>
          <w:szCs w:val="24"/>
        </w:rPr>
        <w:t>akes gospel of John, Romans</w:t>
      </w:r>
      <w:r w:rsidR="00175A86">
        <w:rPr>
          <w:rFonts w:ascii="Arial Narrow" w:hAnsi="Arial Narrow"/>
          <w:sz w:val="24"/>
          <w:szCs w:val="24"/>
        </w:rPr>
        <w:t xml:space="preserve">, </w:t>
      </w:r>
      <w:r w:rsidR="001D1BCF">
        <w:rPr>
          <w:rFonts w:ascii="Arial Narrow" w:hAnsi="Arial Narrow"/>
          <w:sz w:val="24"/>
          <w:szCs w:val="24"/>
        </w:rPr>
        <w:t>Galatians</w:t>
      </w:r>
      <w:r w:rsidR="00175A86">
        <w:rPr>
          <w:rFonts w:ascii="Arial Narrow" w:hAnsi="Arial Narrow"/>
          <w:sz w:val="24"/>
          <w:szCs w:val="24"/>
        </w:rPr>
        <w:t xml:space="preserve"> &amp; Hebrews</w:t>
      </w:r>
      <w:r w:rsidR="001D1BCF">
        <w:rPr>
          <w:rFonts w:ascii="Arial Narrow" w:hAnsi="Arial Narrow"/>
          <w:sz w:val="24"/>
          <w:szCs w:val="24"/>
        </w:rPr>
        <w:t xml:space="preserve"> to refute Erasmus. Unleashes the forces of Scripture to show </w:t>
      </w:r>
      <w:r w:rsidR="00175A86">
        <w:rPr>
          <w:rFonts w:ascii="Arial Narrow" w:hAnsi="Arial Narrow"/>
          <w:sz w:val="24"/>
          <w:szCs w:val="24"/>
        </w:rPr>
        <w:t xml:space="preserve">the </w:t>
      </w:r>
      <w:r w:rsidR="001D1BCF">
        <w:rPr>
          <w:rFonts w:ascii="Arial Narrow" w:hAnsi="Arial Narrow"/>
          <w:sz w:val="24"/>
          <w:szCs w:val="24"/>
        </w:rPr>
        <w:t>bankruptcy of teaching that man has a free will</w:t>
      </w:r>
      <w:r w:rsidR="00183E1B">
        <w:rPr>
          <w:rFonts w:ascii="Arial Narrow" w:hAnsi="Arial Narrow"/>
          <w:sz w:val="24"/>
          <w:szCs w:val="24"/>
        </w:rPr>
        <w:t xml:space="preserve"> when </w:t>
      </w:r>
      <w:r w:rsidR="00175A86">
        <w:rPr>
          <w:rFonts w:ascii="Arial Narrow" w:hAnsi="Arial Narrow"/>
          <w:sz w:val="24"/>
          <w:szCs w:val="24"/>
        </w:rPr>
        <w:t>he</w:t>
      </w:r>
      <w:r w:rsidR="00183E1B">
        <w:rPr>
          <w:rFonts w:ascii="Arial Narrow" w:hAnsi="Arial Narrow"/>
          <w:sz w:val="24"/>
          <w:szCs w:val="24"/>
        </w:rPr>
        <w:t xml:space="preserve"> is blind, dead, </w:t>
      </w:r>
      <w:r w:rsidR="00175A86">
        <w:rPr>
          <w:rFonts w:ascii="Arial Narrow" w:hAnsi="Arial Narrow"/>
          <w:sz w:val="24"/>
          <w:szCs w:val="24"/>
        </w:rPr>
        <w:t xml:space="preserve">and </w:t>
      </w:r>
      <w:r w:rsidR="00183E1B">
        <w:rPr>
          <w:rFonts w:ascii="Arial Narrow" w:hAnsi="Arial Narrow"/>
          <w:sz w:val="24"/>
          <w:szCs w:val="24"/>
        </w:rPr>
        <w:t>under the dominion of sin. A dead man has no free will</w:t>
      </w:r>
      <w:r w:rsidR="00175A86">
        <w:rPr>
          <w:rFonts w:ascii="Arial Narrow" w:hAnsi="Arial Narrow"/>
          <w:sz w:val="24"/>
          <w:szCs w:val="24"/>
        </w:rPr>
        <w:t>.</w:t>
      </w:r>
      <w:r w:rsidR="00183E1B">
        <w:rPr>
          <w:rFonts w:ascii="Arial Narrow" w:hAnsi="Arial Narrow"/>
          <w:sz w:val="24"/>
          <w:szCs w:val="24"/>
        </w:rPr>
        <w:t xml:space="preserve"> </w:t>
      </w:r>
      <w:r w:rsidR="00175A86">
        <w:rPr>
          <w:rFonts w:ascii="Arial Narrow" w:hAnsi="Arial Narrow"/>
          <w:sz w:val="24"/>
          <w:szCs w:val="24"/>
        </w:rPr>
        <w:t>H</w:t>
      </w:r>
      <w:r w:rsidR="00183E1B">
        <w:rPr>
          <w:rFonts w:ascii="Arial Narrow" w:hAnsi="Arial Narrow"/>
          <w:sz w:val="24"/>
          <w:szCs w:val="24"/>
        </w:rPr>
        <w:t xml:space="preserve">e is unresponsive to the things of God. God must initiate salvation and enable the sinner to believe upon Christ through the gift of faith – Christ is the author and perfecter of faith. </w:t>
      </w:r>
    </w:p>
    <w:p w14:paraId="204F4BEB" w14:textId="77777777" w:rsidR="001D1BCF" w:rsidRPr="006B7CA4" w:rsidRDefault="001D1BCF" w:rsidP="006B7CA4">
      <w:pPr>
        <w:tabs>
          <w:tab w:val="left" w:pos="480"/>
        </w:tabs>
        <w:spacing w:before="1"/>
        <w:ind w:right="120"/>
        <w:rPr>
          <w:rFonts w:ascii="Arial Narrow" w:hAnsi="Arial Narrow"/>
          <w:sz w:val="16"/>
          <w:szCs w:val="16"/>
        </w:rPr>
      </w:pPr>
    </w:p>
    <w:p w14:paraId="3894B594" w14:textId="4D82DC10" w:rsidR="00034EC8" w:rsidRPr="001D1BCF" w:rsidRDefault="00034EC8" w:rsidP="001D1BCF">
      <w:pPr>
        <w:tabs>
          <w:tab w:val="left" w:pos="480"/>
        </w:tabs>
        <w:ind w:right="115"/>
        <w:rPr>
          <w:rFonts w:ascii="Arial Narrow" w:hAnsi="Arial Narrow"/>
          <w:sz w:val="24"/>
          <w:szCs w:val="24"/>
        </w:rPr>
      </w:pPr>
      <w:r w:rsidRPr="001D1BCF">
        <w:rPr>
          <w:rFonts w:ascii="Arial Narrow" w:hAnsi="Arial Narrow"/>
          <w:sz w:val="24"/>
          <w:szCs w:val="24"/>
        </w:rPr>
        <w:t>He</w:t>
      </w:r>
      <w:r w:rsidRPr="001D1BCF">
        <w:rPr>
          <w:rFonts w:ascii="Arial Narrow" w:hAnsi="Arial Narrow"/>
          <w:spacing w:val="-2"/>
          <w:sz w:val="24"/>
          <w:szCs w:val="24"/>
        </w:rPr>
        <w:t xml:space="preserve"> </w:t>
      </w:r>
      <w:r w:rsidRPr="001D1BCF">
        <w:rPr>
          <w:rFonts w:ascii="Arial Narrow" w:hAnsi="Arial Narrow"/>
          <w:sz w:val="24"/>
          <w:szCs w:val="24"/>
        </w:rPr>
        <w:t>writes</w:t>
      </w:r>
      <w:r w:rsidR="001D1BCF">
        <w:rPr>
          <w:rFonts w:ascii="Arial Narrow" w:hAnsi="Arial Narrow"/>
          <w:sz w:val="24"/>
          <w:szCs w:val="24"/>
        </w:rPr>
        <w:t xml:space="preserve"> to </w:t>
      </w:r>
      <w:r w:rsidR="00175A86">
        <w:rPr>
          <w:rFonts w:ascii="Arial Narrow" w:hAnsi="Arial Narrow"/>
          <w:sz w:val="24"/>
          <w:szCs w:val="24"/>
        </w:rPr>
        <w:t>Erasmus</w:t>
      </w:r>
      <w:r w:rsidR="001D1BCF">
        <w:rPr>
          <w:rFonts w:ascii="Arial Narrow" w:hAnsi="Arial Narrow"/>
          <w:sz w:val="24"/>
          <w:szCs w:val="24"/>
        </w:rPr>
        <w:t xml:space="preserve">, </w:t>
      </w:r>
      <w:r w:rsidR="00175A86">
        <w:rPr>
          <w:rFonts w:ascii="Arial Narrow" w:hAnsi="Arial Narrow"/>
          <w:sz w:val="24"/>
          <w:szCs w:val="24"/>
        </w:rPr>
        <w:t>“</w:t>
      </w:r>
      <w:r w:rsidRPr="001D1BCF">
        <w:rPr>
          <w:rFonts w:ascii="Arial Narrow" w:hAnsi="Arial Narrow"/>
          <w:sz w:val="24"/>
          <w:szCs w:val="24"/>
        </w:rPr>
        <w:t xml:space="preserve">I give you hearty praise and commendation on this further account—that you alone, in contrast with all others, have attacked the real thing, that is, the essential issue. No man can be thoroughly humbled until he knows that his salvation is utterly beyond his own powers, devices, endeavors, will, and works, and depends entirely on the choice, will, and work of another, namely, of God alone. For as long as he is persuaded that he himself can do even the least thing toward his salvation, he retains some self-confidence and does not altogether despair of himself, and therefore he is not humbled before God, but presumes that there is—or at least hopes or desires that there may be— some place, </w:t>
      </w:r>
      <w:r w:rsidR="00183E1B">
        <w:rPr>
          <w:rFonts w:ascii="Arial Narrow" w:hAnsi="Arial Narrow"/>
          <w:sz w:val="24"/>
          <w:szCs w:val="24"/>
        </w:rPr>
        <w:t xml:space="preserve">some </w:t>
      </w:r>
      <w:r w:rsidRPr="001D1BCF">
        <w:rPr>
          <w:rFonts w:ascii="Arial Narrow" w:hAnsi="Arial Narrow"/>
          <w:sz w:val="24"/>
          <w:szCs w:val="24"/>
        </w:rPr>
        <w:t xml:space="preserve">time, and </w:t>
      </w:r>
      <w:r w:rsidR="00183E1B">
        <w:rPr>
          <w:rFonts w:ascii="Arial Narrow" w:hAnsi="Arial Narrow"/>
          <w:sz w:val="24"/>
          <w:szCs w:val="24"/>
        </w:rPr>
        <w:t xml:space="preserve">some </w:t>
      </w:r>
      <w:r w:rsidRPr="001D1BCF">
        <w:rPr>
          <w:rFonts w:ascii="Arial Narrow" w:hAnsi="Arial Narrow"/>
          <w:sz w:val="24"/>
          <w:szCs w:val="24"/>
        </w:rPr>
        <w:t xml:space="preserve">work for him, by which he may at length attain to salvation. But when a man has no doubt that everything depends on the will of God, then he completely despairs of himself and chooses nothing for </w:t>
      </w:r>
      <w:r w:rsidR="00175A86" w:rsidRPr="001D1BCF">
        <w:rPr>
          <w:rFonts w:ascii="Arial Narrow" w:hAnsi="Arial Narrow"/>
          <w:sz w:val="24"/>
          <w:szCs w:val="24"/>
        </w:rPr>
        <w:t>himself but</w:t>
      </w:r>
      <w:r w:rsidRPr="001D1BCF">
        <w:rPr>
          <w:rFonts w:ascii="Arial Narrow" w:hAnsi="Arial Narrow"/>
          <w:sz w:val="24"/>
          <w:szCs w:val="24"/>
        </w:rPr>
        <w:t xml:space="preserve"> waits for God to work; then he has come close to grace, and can be saved.</w:t>
      </w:r>
      <w:r w:rsidRPr="00E055AE">
        <w:rPr>
          <w:rFonts w:ascii="Arial Narrow" w:hAnsi="Arial Narrow"/>
        </w:rPr>
        <w:t xml:space="preserve"> </w:t>
      </w:r>
    </w:p>
    <w:p w14:paraId="066C3025" w14:textId="77777777" w:rsidR="00034EC8" w:rsidRPr="006B7CA4" w:rsidRDefault="00034EC8" w:rsidP="006B7CA4">
      <w:pPr>
        <w:tabs>
          <w:tab w:val="left" w:pos="480"/>
        </w:tabs>
        <w:spacing w:before="1"/>
        <w:ind w:right="120"/>
        <w:rPr>
          <w:rFonts w:ascii="Arial Narrow" w:hAnsi="Arial Narrow"/>
          <w:sz w:val="16"/>
          <w:szCs w:val="16"/>
        </w:rPr>
      </w:pPr>
    </w:p>
    <w:p w14:paraId="5FF06458" w14:textId="3041317F" w:rsidR="00034EC8" w:rsidRPr="00114139" w:rsidRDefault="00034EC8" w:rsidP="00114139">
      <w:pPr>
        <w:rPr>
          <w:rFonts w:ascii="Arial Narrow" w:hAnsi="Arial Narrow"/>
          <w:bCs/>
          <w:sz w:val="24"/>
          <w:szCs w:val="24"/>
        </w:rPr>
      </w:pPr>
      <w:r w:rsidRPr="00E055AE">
        <w:rPr>
          <w:rFonts w:ascii="Arial Narrow" w:hAnsi="Arial Narrow"/>
          <w:b/>
          <w:sz w:val="24"/>
          <w:szCs w:val="24"/>
        </w:rPr>
        <w:t>DEVOTED HUSBAND (1525)</w:t>
      </w:r>
      <w:r w:rsidR="00183E1B">
        <w:rPr>
          <w:rFonts w:ascii="Arial Narrow" w:hAnsi="Arial Narrow"/>
          <w:b/>
          <w:sz w:val="24"/>
          <w:szCs w:val="24"/>
        </w:rPr>
        <w:t xml:space="preserve"> </w:t>
      </w:r>
      <w:r w:rsidR="00183E1B">
        <w:rPr>
          <w:rFonts w:ascii="Arial Narrow" w:hAnsi="Arial Narrow"/>
          <w:bCs/>
          <w:sz w:val="24"/>
          <w:szCs w:val="24"/>
        </w:rPr>
        <w:t xml:space="preserve">Married a Catholic nun.  </w:t>
      </w:r>
    </w:p>
    <w:p w14:paraId="24466CF2" w14:textId="77777777" w:rsidR="00034EC8" w:rsidRPr="006B7CA4" w:rsidRDefault="00034EC8" w:rsidP="006B7CA4">
      <w:pPr>
        <w:tabs>
          <w:tab w:val="left" w:pos="480"/>
        </w:tabs>
        <w:spacing w:before="1"/>
        <w:ind w:right="120"/>
        <w:rPr>
          <w:rFonts w:ascii="Arial Narrow" w:hAnsi="Arial Narrow"/>
          <w:sz w:val="16"/>
          <w:szCs w:val="16"/>
        </w:rPr>
      </w:pPr>
    </w:p>
    <w:p w14:paraId="5E1195E1" w14:textId="674F4C96" w:rsidR="00183E1B" w:rsidRPr="00114139" w:rsidRDefault="00034EC8" w:rsidP="00114139">
      <w:pPr>
        <w:rPr>
          <w:rFonts w:ascii="Arial Narrow" w:hAnsi="Arial Narrow"/>
          <w:b/>
          <w:sz w:val="24"/>
          <w:szCs w:val="24"/>
        </w:rPr>
      </w:pPr>
      <w:r w:rsidRPr="00E055AE">
        <w:rPr>
          <w:rFonts w:ascii="Arial Narrow" w:hAnsi="Arial Narrow"/>
          <w:b/>
          <w:sz w:val="24"/>
          <w:szCs w:val="24"/>
        </w:rPr>
        <w:t>HYMN WRITER (1527)</w:t>
      </w:r>
      <w:r w:rsidR="00114139">
        <w:rPr>
          <w:rFonts w:ascii="Arial Narrow" w:hAnsi="Arial Narrow"/>
          <w:b/>
          <w:sz w:val="24"/>
          <w:szCs w:val="24"/>
        </w:rPr>
        <w:t xml:space="preserve"> </w:t>
      </w:r>
      <w:r w:rsidR="00183E1B" w:rsidRPr="00183E1B">
        <w:rPr>
          <w:rFonts w:ascii="Arial Narrow" w:hAnsi="Arial Narrow"/>
          <w:sz w:val="24"/>
          <w:szCs w:val="24"/>
        </w:rPr>
        <w:t>Luther changed the worship service</w:t>
      </w:r>
      <w:r w:rsidR="00175A86">
        <w:rPr>
          <w:rFonts w:ascii="Arial Narrow" w:hAnsi="Arial Narrow"/>
          <w:sz w:val="24"/>
          <w:szCs w:val="24"/>
        </w:rPr>
        <w:t>s where sermons were absent.</w:t>
      </w:r>
      <w:r w:rsidR="00183E1B" w:rsidRPr="00183E1B">
        <w:rPr>
          <w:rFonts w:ascii="Arial Narrow" w:hAnsi="Arial Narrow"/>
          <w:sz w:val="24"/>
          <w:szCs w:val="24"/>
        </w:rPr>
        <w:t xml:space="preserve">  </w:t>
      </w:r>
      <w:r w:rsidR="00175A86">
        <w:rPr>
          <w:rFonts w:ascii="Arial Narrow" w:hAnsi="Arial Narrow"/>
          <w:sz w:val="24"/>
          <w:szCs w:val="24"/>
        </w:rPr>
        <w:t xml:space="preserve">This </w:t>
      </w:r>
      <w:r w:rsidR="00183E1B" w:rsidRPr="00183E1B">
        <w:rPr>
          <w:rFonts w:ascii="Arial Narrow" w:hAnsi="Arial Narrow"/>
          <w:sz w:val="24"/>
          <w:szCs w:val="24"/>
        </w:rPr>
        <w:t xml:space="preserve">marked by the centrality of the preaching of God, the simplicity of the order, and the singing of theology.  </w:t>
      </w:r>
    </w:p>
    <w:p w14:paraId="68767183" w14:textId="77777777" w:rsidR="00183E1B" w:rsidRPr="006B7CA4" w:rsidRDefault="00183E1B" w:rsidP="006B7CA4">
      <w:pPr>
        <w:tabs>
          <w:tab w:val="left" w:pos="480"/>
        </w:tabs>
        <w:spacing w:before="1"/>
        <w:ind w:right="120"/>
        <w:rPr>
          <w:rFonts w:ascii="Arial Narrow" w:hAnsi="Arial Narrow"/>
          <w:sz w:val="16"/>
          <w:szCs w:val="16"/>
        </w:rPr>
      </w:pPr>
    </w:p>
    <w:p w14:paraId="25E060C4" w14:textId="1B6B6CEE" w:rsidR="00034EC8" w:rsidRPr="00114139" w:rsidRDefault="00175A86" w:rsidP="00114139">
      <w:pPr>
        <w:tabs>
          <w:tab w:val="left" w:pos="480"/>
        </w:tabs>
        <w:rPr>
          <w:rFonts w:ascii="Arial Narrow" w:hAnsi="Arial Narrow"/>
          <w:iCs/>
          <w:sz w:val="24"/>
          <w:szCs w:val="24"/>
        </w:rPr>
      </w:pPr>
      <w:r>
        <w:rPr>
          <w:rFonts w:ascii="Arial Narrow" w:hAnsi="Arial Narrow"/>
          <w:iCs/>
          <w:sz w:val="24"/>
          <w:szCs w:val="24"/>
        </w:rPr>
        <w:t>At outgrowth of the b</w:t>
      </w:r>
      <w:r w:rsidR="00183E1B">
        <w:rPr>
          <w:rFonts w:ascii="Arial Narrow" w:hAnsi="Arial Narrow"/>
          <w:iCs/>
          <w:sz w:val="24"/>
          <w:szCs w:val="24"/>
        </w:rPr>
        <w:t>lack plague</w:t>
      </w:r>
      <w:r>
        <w:rPr>
          <w:rFonts w:ascii="Arial Narrow" w:hAnsi="Arial Narrow"/>
          <w:iCs/>
          <w:sz w:val="24"/>
          <w:szCs w:val="24"/>
        </w:rPr>
        <w:t xml:space="preserve">, </w:t>
      </w:r>
      <w:r w:rsidR="00C64DA2">
        <w:rPr>
          <w:rFonts w:ascii="Arial Narrow" w:hAnsi="Arial Narrow"/>
          <w:iCs/>
          <w:sz w:val="24"/>
          <w:szCs w:val="24"/>
        </w:rPr>
        <w:t>Luther’s</w:t>
      </w:r>
      <w:r>
        <w:rPr>
          <w:rFonts w:ascii="Arial Narrow" w:hAnsi="Arial Narrow"/>
          <w:iCs/>
          <w:sz w:val="24"/>
          <w:szCs w:val="24"/>
        </w:rPr>
        <w:t xml:space="preserve"> h</w:t>
      </w:r>
      <w:r w:rsidR="00183E1B">
        <w:rPr>
          <w:rFonts w:ascii="Arial Narrow" w:hAnsi="Arial Narrow"/>
          <w:iCs/>
          <w:sz w:val="24"/>
          <w:szCs w:val="24"/>
        </w:rPr>
        <w:t>ome</w:t>
      </w:r>
      <w:r w:rsidR="00C64DA2">
        <w:rPr>
          <w:rFonts w:ascii="Arial Narrow" w:hAnsi="Arial Narrow"/>
          <w:iCs/>
          <w:sz w:val="24"/>
          <w:szCs w:val="24"/>
        </w:rPr>
        <w:t xml:space="preserve"> was</w:t>
      </w:r>
      <w:r w:rsidR="00183E1B">
        <w:rPr>
          <w:rFonts w:ascii="Arial Narrow" w:hAnsi="Arial Narrow"/>
          <w:iCs/>
          <w:sz w:val="24"/>
          <w:szCs w:val="24"/>
        </w:rPr>
        <w:t xml:space="preserve"> turned into </w:t>
      </w:r>
      <w:r w:rsidR="00C64DA2">
        <w:rPr>
          <w:rFonts w:ascii="Arial Narrow" w:hAnsi="Arial Narrow"/>
          <w:iCs/>
          <w:sz w:val="24"/>
          <w:szCs w:val="24"/>
        </w:rPr>
        <w:t xml:space="preserve">a </w:t>
      </w:r>
      <w:r w:rsidR="00183E1B">
        <w:rPr>
          <w:rFonts w:ascii="Arial Narrow" w:hAnsi="Arial Narrow"/>
          <w:iCs/>
          <w:sz w:val="24"/>
          <w:szCs w:val="24"/>
        </w:rPr>
        <w:t xml:space="preserve">hospital.  Own </w:t>
      </w:r>
      <w:proofErr w:type="gramStart"/>
      <w:r w:rsidR="00183E1B">
        <w:rPr>
          <w:rFonts w:ascii="Arial Narrow" w:hAnsi="Arial Narrow"/>
          <w:iCs/>
          <w:sz w:val="24"/>
          <w:szCs w:val="24"/>
        </w:rPr>
        <w:t>2 year o</w:t>
      </w:r>
      <w:r w:rsidR="00C64DA2">
        <w:rPr>
          <w:rFonts w:ascii="Arial Narrow" w:hAnsi="Arial Narrow"/>
          <w:iCs/>
          <w:sz w:val="24"/>
          <w:szCs w:val="24"/>
        </w:rPr>
        <w:t>ld</w:t>
      </w:r>
      <w:proofErr w:type="gramEnd"/>
      <w:r w:rsidR="00183E1B">
        <w:rPr>
          <w:rFonts w:ascii="Arial Narrow" w:hAnsi="Arial Narrow"/>
          <w:iCs/>
          <w:sz w:val="24"/>
          <w:szCs w:val="24"/>
        </w:rPr>
        <w:t xml:space="preserve"> son came down with the plague. </w:t>
      </w:r>
      <w:r w:rsidR="00034EC8" w:rsidRPr="00183E1B">
        <w:rPr>
          <w:rFonts w:ascii="Arial Narrow" w:hAnsi="Arial Narrow"/>
          <w:sz w:val="24"/>
          <w:szCs w:val="24"/>
        </w:rPr>
        <w:t>In a letter to Philip Melanchthon, he</w:t>
      </w:r>
      <w:r w:rsidR="00034EC8" w:rsidRPr="00183E1B">
        <w:rPr>
          <w:rFonts w:ascii="Arial Narrow" w:hAnsi="Arial Narrow"/>
          <w:spacing w:val="-3"/>
          <w:sz w:val="24"/>
          <w:szCs w:val="24"/>
        </w:rPr>
        <w:t xml:space="preserve"> </w:t>
      </w:r>
      <w:r w:rsidR="00034EC8" w:rsidRPr="00183E1B">
        <w:rPr>
          <w:rFonts w:ascii="Arial Narrow" w:hAnsi="Arial Narrow"/>
          <w:sz w:val="24"/>
          <w:szCs w:val="24"/>
        </w:rPr>
        <w:t>wrote:</w:t>
      </w:r>
      <w:r w:rsidR="00183E1B" w:rsidRPr="00183E1B">
        <w:rPr>
          <w:rFonts w:ascii="Arial Narrow" w:hAnsi="Arial Narrow"/>
          <w:sz w:val="24"/>
          <w:szCs w:val="24"/>
        </w:rPr>
        <w:t xml:space="preserve"> “</w:t>
      </w:r>
      <w:r w:rsidR="00034EC8" w:rsidRPr="00183E1B">
        <w:rPr>
          <w:rFonts w:ascii="Arial Narrow" w:hAnsi="Arial Narrow"/>
          <w:sz w:val="24"/>
          <w:szCs w:val="24"/>
        </w:rPr>
        <w:t xml:space="preserve">I spent more than a week in death and in hell. My entire body was in pain, and I still tremble. Completely abandoned by Christ, I labored under the vacillations and storms of </w:t>
      </w:r>
      <w:r w:rsidR="00034EC8" w:rsidRPr="00114139">
        <w:rPr>
          <w:rFonts w:ascii="Arial Narrow" w:hAnsi="Arial Narrow"/>
          <w:sz w:val="24"/>
          <w:szCs w:val="24"/>
        </w:rPr>
        <w:t>desperation and blasphemy against God. But through the prayers of the saints God began to have mercy on me and pulled my soul from the inferno below.</w:t>
      </w:r>
      <w:r w:rsidR="00183E1B" w:rsidRPr="00114139">
        <w:rPr>
          <w:sz w:val="24"/>
          <w:szCs w:val="24"/>
        </w:rPr>
        <w:t>”</w:t>
      </w:r>
      <w:r w:rsidR="00183E1B" w:rsidRPr="00114139">
        <w:rPr>
          <w:rFonts w:ascii="Arial Narrow" w:hAnsi="Arial Narrow"/>
          <w:sz w:val="24"/>
          <w:szCs w:val="24"/>
        </w:rPr>
        <w:t xml:space="preserve"> </w:t>
      </w:r>
      <w:r w:rsidR="00034EC8" w:rsidRPr="00114139">
        <w:rPr>
          <w:rFonts w:ascii="Arial Narrow" w:hAnsi="Arial Narrow"/>
          <w:sz w:val="24"/>
          <w:szCs w:val="24"/>
        </w:rPr>
        <w:t xml:space="preserve">In this soul-crushing experience, he wrote his most famous hymn, a work based on Psalm 46. We know this soul-strengthening song as: </w:t>
      </w:r>
      <w:r w:rsidR="00034EC8" w:rsidRPr="00114139">
        <w:rPr>
          <w:rFonts w:ascii="Arial Narrow" w:hAnsi="Arial Narrow"/>
          <w:i/>
          <w:sz w:val="24"/>
          <w:szCs w:val="24"/>
        </w:rPr>
        <w:t>A Mighty</w:t>
      </w:r>
      <w:r w:rsidR="00034EC8" w:rsidRPr="00114139">
        <w:rPr>
          <w:rFonts w:ascii="Arial Narrow" w:hAnsi="Arial Narrow"/>
          <w:i/>
          <w:spacing w:val="-13"/>
          <w:sz w:val="24"/>
          <w:szCs w:val="24"/>
        </w:rPr>
        <w:t xml:space="preserve"> </w:t>
      </w:r>
      <w:r w:rsidR="00034EC8" w:rsidRPr="00114139">
        <w:rPr>
          <w:rFonts w:ascii="Arial Narrow" w:hAnsi="Arial Narrow"/>
          <w:i/>
          <w:sz w:val="24"/>
          <w:szCs w:val="24"/>
        </w:rPr>
        <w:t>Fortress</w:t>
      </w:r>
      <w:r w:rsidR="00183E1B" w:rsidRPr="00114139">
        <w:rPr>
          <w:rFonts w:ascii="Arial Narrow" w:hAnsi="Arial Narrow"/>
          <w:i/>
          <w:sz w:val="24"/>
          <w:szCs w:val="24"/>
        </w:rPr>
        <w:t xml:space="preserve"> </w:t>
      </w:r>
      <w:r w:rsidR="00183E1B" w:rsidRPr="00114139">
        <w:rPr>
          <w:rFonts w:ascii="Arial Narrow" w:hAnsi="Arial Narrow"/>
          <w:iCs/>
          <w:sz w:val="24"/>
          <w:szCs w:val="24"/>
        </w:rPr>
        <w:t>based on Psalm 46</w:t>
      </w:r>
      <w:r w:rsidR="00C64DA2">
        <w:rPr>
          <w:rFonts w:ascii="Arial Narrow" w:hAnsi="Arial Narrow"/>
          <w:iCs/>
          <w:sz w:val="24"/>
          <w:szCs w:val="24"/>
        </w:rPr>
        <w:t xml:space="preserve"> –</w:t>
      </w:r>
      <w:r w:rsidR="00183E1B" w:rsidRPr="00114139">
        <w:rPr>
          <w:rFonts w:ascii="Arial Narrow" w:hAnsi="Arial Narrow"/>
          <w:iCs/>
          <w:sz w:val="24"/>
          <w:szCs w:val="24"/>
        </w:rPr>
        <w:t xml:space="preserve"> </w:t>
      </w:r>
      <w:r w:rsidR="00C64DA2">
        <w:rPr>
          <w:rFonts w:ascii="Arial Narrow" w:hAnsi="Arial Narrow"/>
          <w:iCs/>
          <w:sz w:val="24"/>
          <w:szCs w:val="24"/>
        </w:rPr>
        <w:t>“</w:t>
      </w:r>
      <w:r w:rsidR="00034EC8" w:rsidRPr="00114139">
        <w:rPr>
          <w:rFonts w:ascii="Arial Narrow" w:hAnsi="Arial Narrow"/>
          <w:sz w:val="24"/>
          <w:szCs w:val="24"/>
        </w:rPr>
        <w:t>A might</w:t>
      </w:r>
      <w:r w:rsidR="00661E74">
        <w:rPr>
          <w:rFonts w:ascii="Arial Narrow" w:hAnsi="Arial Narrow"/>
          <w:sz w:val="24"/>
          <w:szCs w:val="24"/>
        </w:rPr>
        <w:t>y</w:t>
      </w:r>
      <w:r w:rsidR="00034EC8" w:rsidRPr="00114139">
        <w:rPr>
          <w:rFonts w:ascii="Arial Narrow" w:hAnsi="Arial Narrow"/>
          <w:sz w:val="24"/>
          <w:szCs w:val="24"/>
        </w:rPr>
        <w:t xml:space="preserve"> fortress is our God</w:t>
      </w:r>
      <w:r w:rsidR="00114139" w:rsidRPr="00114139">
        <w:rPr>
          <w:rFonts w:ascii="Arial Narrow" w:hAnsi="Arial Narrow"/>
          <w:sz w:val="24"/>
          <w:szCs w:val="24"/>
        </w:rPr>
        <w:t xml:space="preserve">, </w:t>
      </w:r>
      <w:r w:rsidR="00034EC8" w:rsidRPr="00114139">
        <w:rPr>
          <w:rFonts w:ascii="Arial Narrow" w:hAnsi="Arial Narrow"/>
          <w:sz w:val="24"/>
          <w:szCs w:val="24"/>
        </w:rPr>
        <w:t>A bulwark never failing; Our Helper He amid the flood</w:t>
      </w:r>
      <w:r w:rsidR="00114139" w:rsidRPr="00114139">
        <w:rPr>
          <w:rFonts w:ascii="Arial Narrow" w:hAnsi="Arial Narrow"/>
          <w:sz w:val="24"/>
          <w:szCs w:val="24"/>
        </w:rPr>
        <w:t xml:space="preserve">, </w:t>
      </w:r>
      <w:proofErr w:type="gramStart"/>
      <w:r w:rsidR="00034EC8" w:rsidRPr="00114139">
        <w:rPr>
          <w:rFonts w:ascii="Arial Narrow" w:hAnsi="Arial Narrow"/>
          <w:sz w:val="24"/>
          <w:szCs w:val="24"/>
        </w:rPr>
        <w:t>Of</w:t>
      </w:r>
      <w:proofErr w:type="gramEnd"/>
      <w:r w:rsidR="00034EC8" w:rsidRPr="00114139">
        <w:rPr>
          <w:rFonts w:ascii="Arial Narrow" w:hAnsi="Arial Narrow"/>
          <w:sz w:val="24"/>
          <w:szCs w:val="24"/>
        </w:rPr>
        <w:t xml:space="preserve"> mortal ills prevailing.</w:t>
      </w:r>
      <w:r w:rsidR="00114139" w:rsidRPr="00114139">
        <w:rPr>
          <w:rFonts w:ascii="Arial Narrow" w:hAnsi="Arial Narrow"/>
          <w:sz w:val="24"/>
          <w:szCs w:val="24"/>
        </w:rPr>
        <w:t xml:space="preserve"> </w:t>
      </w:r>
      <w:r w:rsidR="00034EC8" w:rsidRPr="00114139">
        <w:rPr>
          <w:rFonts w:ascii="Arial Narrow" w:hAnsi="Arial Narrow"/>
          <w:sz w:val="24"/>
          <w:szCs w:val="24"/>
        </w:rPr>
        <w:t>For still our ancient foe</w:t>
      </w:r>
      <w:r w:rsidR="00114139" w:rsidRPr="00114139">
        <w:rPr>
          <w:rFonts w:ascii="Arial Narrow" w:hAnsi="Arial Narrow"/>
          <w:sz w:val="24"/>
          <w:szCs w:val="24"/>
        </w:rPr>
        <w:t xml:space="preserve"> </w:t>
      </w:r>
      <w:r w:rsidR="00034EC8" w:rsidRPr="00114139">
        <w:rPr>
          <w:rFonts w:ascii="Arial Narrow" w:hAnsi="Arial Narrow"/>
          <w:sz w:val="24"/>
          <w:szCs w:val="24"/>
        </w:rPr>
        <w:t>Doth seek to work us woe</w:t>
      </w:r>
      <w:r w:rsidR="00C64DA2">
        <w:rPr>
          <w:rFonts w:ascii="Arial Narrow" w:hAnsi="Arial Narrow"/>
          <w:sz w:val="24"/>
          <w:szCs w:val="24"/>
        </w:rPr>
        <w:t>.</w:t>
      </w:r>
      <w:r w:rsidR="00034EC8" w:rsidRPr="00114139">
        <w:rPr>
          <w:rFonts w:ascii="Arial Narrow" w:hAnsi="Arial Narrow"/>
          <w:sz w:val="24"/>
          <w:szCs w:val="24"/>
        </w:rPr>
        <w:t xml:space="preserve"> His craft and </w:t>
      </w:r>
      <w:proofErr w:type="spellStart"/>
      <w:r w:rsidR="00034EC8" w:rsidRPr="00114139">
        <w:rPr>
          <w:rFonts w:ascii="Arial Narrow" w:hAnsi="Arial Narrow"/>
          <w:sz w:val="24"/>
          <w:szCs w:val="24"/>
        </w:rPr>
        <w:t>pow’r</w:t>
      </w:r>
      <w:proofErr w:type="spellEnd"/>
      <w:r w:rsidR="00034EC8" w:rsidRPr="00114139">
        <w:rPr>
          <w:rFonts w:ascii="Arial Narrow" w:hAnsi="Arial Narrow"/>
          <w:sz w:val="24"/>
          <w:szCs w:val="24"/>
        </w:rPr>
        <w:t xml:space="preserve"> are great,</w:t>
      </w:r>
      <w:r w:rsidR="00114139" w:rsidRPr="00114139">
        <w:rPr>
          <w:rFonts w:ascii="Arial Narrow" w:hAnsi="Arial Narrow"/>
          <w:sz w:val="24"/>
          <w:szCs w:val="24"/>
        </w:rPr>
        <w:t xml:space="preserve"> </w:t>
      </w:r>
      <w:r w:rsidR="00034EC8" w:rsidRPr="00114139">
        <w:rPr>
          <w:rFonts w:ascii="Arial Narrow" w:hAnsi="Arial Narrow"/>
          <w:sz w:val="24"/>
          <w:szCs w:val="24"/>
        </w:rPr>
        <w:t xml:space="preserve">And, armed with cruel hate, </w:t>
      </w:r>
      <w:r w:rsidR="00661E74">
        <w:rPr>
          <w:rFonts w:ascii="Arial Narrow" w:hAnsi="Arial Narrow"/>
          <w:sz w:val="24"/>
          <w:szCs w:val="24"/>
        </w:rPr>
        <w:t>o</w:t>
      </w:r>
      <w:r w:rsidR="00034EC8" w:rsidRPr="00114139">
        <w:rPr>
          <w:rFonts w:ascii="Arial Narrow" w:hAnsi="Arial Narrow"/>
          <w:sz w:val="24"/>
          <w:szCs w:val="24"/>
        </w:rPr>
        <w:t>n earth is not his equal.</w:t>
      </w:r>
      <w:r w:rsidR="00C64DA2">
        <w:rPr>
          <w:rFonts w:ascii="Arial Narrow" w:hAnsi="Arial Narrow"/>
          <w:sz w:val="24"/>
          <w:szCs w:val="24"/>
        </w:rPr>
        <w:t>”</w:t>
      </w:r>
    </w:p>
    <w:p w14:paraId="2BED015E" w14:textId="77777777" w:rsidR="00034EC8" w:rsidRPr="00E055AE" w:rsidRDefault="00034EC8" w:rsidP="00F45BDA">
      <w:pPr>
        <w:pStyle w:val="BodyText"/>
        <w:spacing w:before="3"/>
        <w:rPr>
          <w:rFonts w:ascii="Arial Narrow" w:hAnsi="Arial Narrow"/>
        </w:rPr>
      </w:pPr>
    </w:p>
    <w:p w14:paraId="187FA1C2" w14:textId="0FCB9E5F" w:rsidR="00034EC8" w:rsidRPr="00C64DA2" w:rsidRDefault="00034EC8" w:rsidP="00114139">
      <w:pPr>
        <w:rPr>
          <w:rFonts w:ascii="Arial Narrow" w:hAnsi="Arial Narrow"/>
          <w:sz w:val="24"/>
          <w:szCs w:val="24"/>
        </w:rPr>
      </w:pPr>
      <w:r w:rsidRPr="00E055AE">
        <w:rPr>
          <w:rFonts w:ascii="Arial Narrow" w:hAnsi="Arial Narrow"/>
          <w:b/>
          <w:sz w:val="24"/>
          <w:szCs w:val="24"/>
        </w:rPr>
        <w:t>PROTESTANT LEADER (1528-1529)</w:t>
      </w:r>
      <w:r w:rsidR="00183E1B">
        <w:rPr>
          <w:rFonts w:ascii="Arial Narrow" w:hAnsi="Arial Narrow"/>
          <w:b/>
          <w:sz w:val="24"/>
          <w:szCs w:val="24"/>
        </w:rPr>
        <w:t xml:space="preserve"> </w:t>
      </w:r>
      <w:r w:rsidRPr="00183E1B">
        <w:rPr>
          <w:rFonts w:ascii="Arial Narrow" w:hAnsi="Arial Narrow"/>
          <w:sz w:val="24"/>
          <w:szCs w:val="24"/>
        </w:rPr>
        <w:t xml:space="preserve">Luther wrote the </w:t>
      </w:r>
      <w:r w:rsidRPr="00183E1B">
        <w:rPr>
          <w:rFonts w:ascii="Arial Narrow" w:hAnsi="Arial Narrow"/>
          <w:i/>
          <w:sz w:val="24"/>
          <w:szCs w:val="24"/>
        </w:rPr>
        <w:t xml:space="preserve">Small Catechism, </w:t>
      </w:r>
      <w:r w:rsidRPr="00183E1B">
        <w:rPr>
          <w:rFonts w:ascii="Arial Narrow" w:hAnsi="Arial Narrow"/>
          <w:sz w:val="24"/>
          <w:szCs w:val="24"/>
        </w:rPr>
        <w:t>a concise doctrinal statement</w:t>
      </w:r>
      <w:r w:rsidR="00C64DA2">
        <w:rPr>
          <w:rFonts w:ascii="Arial Narrow" w:hAnsi="Arial Narrow"/>
          <w:sz w:val="24"/>
          <w:szCs w:val="24"/>
        </w:rPr>
        <w:t xml:space="preserve"> </w:t>
      </w:r>
      <w:r w:rsidRPr="00183E1B">
        <w:rPr>
          <w:rFonts w:ascii="Arial Narrow" w:hAnsi="Arial Narrow"/>
          <w:sz w:val="24"/>
          <w:szCs w:val="24"/>
        </w:rPr>
        <w:t>for the laity</w:t>
      </w:r>
      <w:r w:rsidR="00C64DA2">
        <w:rPr>
          <w:rFonts w:ascii="Arial Narrow" w:hAnsi="Arial Narrow"/>
          <w:sz w:val="24"/>
          <w:szCs w:val="24"/>
        </w:rPr>
        <w:t xml:space="preserve"> </w:t>
      </w:r>
      <w:r w:rsidRPr="00183E1B">
        <w:rPr>
          <w:rFonts w:ascii="Arial Narrow" w:hAnsi="Arial Narrow"/>
          <w:sz w:val="24"/>
          <w:szCs w:val="24"/>
        </w:rPr>
        <w:t xml:space="preserve">due to “the deplorable, miserable condition: of the German people doctrinally (1529). This was followed by the </w:t>
      </w:r>
      <w:r w:rsidRPr="00183E1B">
        <w:rPr>
          <w:rFonts w:ascii="Arial Narrow" w:hAnsi="Arial Narrow"/>
          <w:i/>
          <w:sz w:val="24"/>
          <w:szCs w:val="24"/>
        </w:rPr>
        <w:t xml:space="preserve">Large Catechism </w:t>
      </w:r>
      <w:r w:rsidRPr="00183E1B">
        <w:rPr>
          <w:rFonts w:ascii="Arial Narrow" w:hAnsi="Arial Narrow"/>
          <w:sz w:val="24"/>
          <w:szCs w:val="24"/>
        </w:rPr>
        <w:t>for the</w:t>
      </w:r>
      <w:r w:rsidRPr="00183E1B">
        <w:rPr>
          <w:rFonts w:ascii="Arial Narrow" w:hAnsi="Arial Narrow"/>
          <w:spacing w:val="-9"/>
          <w:sz w:val="24"/>
          <w:szCs w:val="24"/>
        </w:rPr>
        <w:t xml:space="preserve"> </w:t>
      </w:r>
      <w:r w:rsidRPr="00183E1B">
        <w:rPr>
          <w:rFonts w:ascii="Arial Narrow" w:hAnsi="Arial Narrow"/>
          <w:sz w:val="24"/>
          <w:szCs w:val="24"/>
        </w:rPr>
        <w:t>clergy.</w:t>
      </w:r>
      <w:r w:rsidR="00C64DA2">
        <w:rPr>
          <w:rFonts w:ascii="Arial Narrow" w:hAnsi="Arial Narrow"/>
          <w:sz w:val="24"/>
          <w:szCs w:val="24"/>
        </w:rPr>
        <w:t xml:space="preserve"> “</w:t>
      </w:r>
      <w:r w:rsidRPr="00183E1B">
        <w:rPr>
          <w:rFonts w:ascii="Arial Narrow" w:hAnsi="Arial Narrow"/>
          <w:sz w:val="24"/>
          <w:szCs w:val="24"/>
        </w:rPr>
        <w:t>The common people, especially in the villages, have no knowledge whatever of Christian doctrine, and, alas! Many pastors are altogether incapable and incompetent to teach….</w:t>
      </w:r>
      <w:r w:rsidR="00183E1B" w:rsidRPr="00183E1B">
        <w:rPr>
          <w:rFonts w:ascii="Arial Narrow" w:hAnsi="Arial Narrow"/>
          <w:sz w:val="24"/>
          <w:szCs w:val="24"/>
        </w:rPr>
        <w:t xml:space="preserve"> </w:t>
      </w:r>
      <w:r w:rsidRPr="00183E1B">
        <w:rPr>
          <w:rFonts w:ascii="Arial Narrow" w:hAnsi="Arial Narrow"/>
          <w:sz w:val="24"/>
          <w:szCs w:val="24"/>
        </w:rPr>
        <w:t xml:space="preserve">Nevertheless, all maintain they are Christians, have been baptized and receive the </w:t>
      </w:r>
      <w:r w:rsidRPr="00183E1B">
        <w:rPr>
          <w:rFonts w:ascii="Arial Narrow" w:hAnsi="Arial Narrow"/>
          <w:sz w:val="24"/>
          <w:szCs w:val="24"/>
        </w:rPr>
        <w:lastRenderedPageBreak/>
        <w:t>[common] holy Sacraments. Yet the</w:t>
      </w:r>
      <w:r w:rsidR="00C64DA2">
        <w:rPr>
          <w:rFonts w:ascii="Arial Narrow" w:hAnsi="Arial Narrow"/>
          <w:sz w:val="24"/>
          <w:szCs w:val="24"/>
        </w:rPr>
        <w:t>y</w:t>
      </w:r>
      <w:r w:rsidRPr="00183E1B">
        <w:rPr>
          <w:rFonts w:ascii="Arial Narrow" w:hAnsi="Arial Narrow"/>
          <w:sz w:val="24"/>
          <w:szCs w:val="24"/>
        </w:rPr>
        <w:t>….cannot….recite the Lord’s Prayer, or the Creed, or the Ten Commandments: they live like dumb brutes and irrational hogs; and yet, now that the Gospel has come, they have nicely learned to abuse all liberty like</w:t>
      </w:r>
      <w:r w:rsidRPr="00183E1B">
        <w:rPr>
          <w:rFonts w:ascii="Arial Narrow" w:hAnsi="Arial Narrow"/>
          <w:spacing w:val="-6"/>
          <w:sz w:val="24"/>
          <w:szCs w:val="24"/>
        </w:rPr>
        <w:t xml:space="preserve"> </w:t>
      </w:r>
      <w:r w:rsidRPr="00183E1B">
        <w:rPr>
          <w:rFonts w:ascii="Arial Narrow" w:hAnsi="Arial Narrow"/>
          <w:sz w:val="24"/>
          <w:szCs w:val="24"/>
        </w:rPr>
        <w:t>experts.</w:t>
      </w:r>
      <w:r w:rsidR="00C64DA2">
        <w:rPr>
          <w:rFonts w:ascii="Arial Narrow" w:hAnsi="Arial Narrow"/>
          <w:sz w:val="24"/>
          <w:szCs w:val="24"/>
        </w:rPr>
        <w:t>”</w:t>
      </w:r>
      <w:r w:rsidRPr="00183E1B">
        <w:rPr>
          <w:rFonts w:ascii="Arial Narrow" w:hAnsi="Arial Narrow"/>
          <w:sz w:val="24"/>
          <w:szCs w:val="24"/>
        </w:rPr>
        <w:t xml:space="preserve"> </w:t>
      </w:r>
    </w:p>
    <w:p w14:paraId="736D5083" w14:textId="77777777" w:rsidR="00034EC8" w:rsidRPr="006B7CA4" w:rsidRDefault="00034EC8" w:rsidP="006B7CA4">
      <w:pPr>
        <w:tabs>
          <w:tab w:val="left" w:pos="480"/>
        </w:tabs>
        <w:spacing w:before="1"/>
        <w:ind w:right="120"/>
        <w:rPr>
          <w:rFonts w:ascii="Arial Narrow" w:hAnsi="Arial Narrow"/>
          <w:sz w:val="16"/>
          <w:szCs w:val="16"/>
        </w:rPr>
      </w:pPr>
    </w:p>
    <w:p w14:paraId="201FBF2B" w14:textId="08E0CD4D" w:rsidR="00034EC8" w:rsidRPr="00114139" w:rsidRDefault="00034EC8" w:rsidP="00114139">
      <w:pPr>
        <w:rPr>
          <w:rFonts w:ascii="Arial Narrow" w:hAnsi="Arial Narrow"/>
          <w:b/>
          <w:sz w:val="24"/>
          <w:szCs w:val="24"/>
        </w:rPr>
      </w:pPr>
      <w:r w:rsidRPr="00E055AE">
        <w:rPr>
          <w:rFonts w:ascii="Arial Narrow" w:hAnsi="Arial Narrow"/>
          <w:b/>
          <w:sz w:val="24"/>
          <w:szCs w:val="24"/>
        </w:rPr>
        <w:t>FAITHFUL WARRIOR (1546)</w:t>
      </w:r>
      <w:r w:rsidR="00114139">
        <w:rPr>
          <w:rFonts w:ascii="Arial Narrow" w:hAnsi="Arial Narrow"/>
          <w:b/>
          <w:sz w:val="24"/>
          <w:szCs w:val="24"/>
        </w:rPr>
        <w:t xml:space="preserve"> </w:t>
      </w:r>
      <w:r w:rsidRPr="00114139">
        <w:rPr>
          <w:rFonts w:ascii="Arial Narrow" w:hAnsi="Arial Narrow"/>
          <w:sz w:val="24"/>
          <w:szCs w:val="24"/>
        </w:rPr>
        <w:t>In Luther’s final sermon, the great Reformer said:</w:t>
      </w:r>
      <w:r w:rsidR="00114139" w:rsidRPr="00114139">
        <w:rPr>
          <w:rFonts w:ascii="Arial Narrow" w:hAnsi="Arial Narrow"/>
          <w:sz w:val="24"/>
          <w:szCs w:val="24"/>
        </w:rPr>
        <w:t xml:space="preserve"> </w:t>
      </w:r>
      <w:r w:rsidR="00114139">
        <w:rPr>
          <w:rFonts w:ascii="Arial Narrow" w:hAnsi="Arial Narrow"/>
          <w:sz w:val="24"/>
          <w:szCs w:val="24"/>
        </w:rPr>
        <w:t>“</w:t>
      </w:r>
      <w:r w:rsidRPr="00114139">
        <w:rPr>
          <w:rFonts w:ascii="Arial Narrow" w:hAnsi="Arial Narrow"/>
          <w:sz w:val="24"/>
          <w:szCs w:val="24"/>
        </w:rPr>
        <w:t>In times past we would have run to the ends of the world if we had known of a place where we could have heard God speak. But now that we hear this every day in sermons….if you do not want God to speak to you every day at your home in your house and in your parish church, then be wise and look for something else: in Trier is our Lord God’s coat, in Aachen are Joseph’s pants and our blessed Lady’s chemise [milk]; go there and squander your money, buy indulgence and the pope’s secondhand junk; these are valuable things! You have to go far for these things and spend a lot of money; leave house and home standing idle! But aren’t we stupid and crazy, yes, blinded and possessed by the devil?....But we should listen to God’s Word, which tells us that He is our schoolmaster, and have nothing to do w</w:t>
      </w:r>
      <w:r w:rsidR="00C64DA2">
        <w:rPr>
          <w:rFonts w:ascii="Arial Narrow" w:hAnsi="Arial Narrow"/>
          <w:sz w:val="24"/>
          <w:szCs w:val="24"/>
        </w:rPr>
        <w:t>/</w:t>
      </w:r>
      <w:r w:rsidRPr="00114139">
        <w:rPr>
          <w:rFonts w:ascii="Arial Narrow" w:hAnsi="Arial Narrow"/>
          <w:sz w:val="24"/>
          <w:szCs w:val="24"/>
        </w:rPr>
        <w:t>Joseph’s pants or the pope’s juggling</w:t>
      </w:r>
      <w:r w:rsidRPr="00114139">
        <w:rPr>
          <w:rFonts w:ascii="Arial Narrow" w:hAnsi="Arial Narrow"/>
          <w:spacing w:val="-6"/>
          <w:sz w:val="24"/>
          <w:szCs w:val="24"/>
        </w:rPr>
        <w:t xml:space="preserve"> </w:t>
      </w:r>
      <w:r w:rsidRPr="00114139">
        <w:rPr>
          <w:rFonts w:ascii="Arial Narrow" w:hAnsi="Arial Narrow"/>
          <w:sz w:val="24"/>
          <w:szCs w:val="24"/>
        </w:rPr>
        <w:t>tricks.</w:t>
      </w:r>
      <w:r w:rsidR="00114139">
        <w:rPr>
          <w:rFonts w:ascii="Arial Narrow" w:hAnsi="Arial Narrow"/>
          <w:sz w:val="24"/>
          <w:szCs w:val="24"/>
        </w:rPr>
        <w:t>”</w:t>
      </w:r>
      <w:r w:rsidRPr="00114139">
        <w:rPr>
          <w:rFonts w:ascii="Arial Narrow" w:hAnsi="Arial Narrow"/>
          <w:sz w:val="24"/>
          <w:szCs w:val="24"/>
        </w:rPr>
        <w:t xml:space="preserve"> </w:t>
      </w:r>
    </w:p>
    <w:p w14:paraId="7CF58565" w14:textId="77777777" w:rsidR="00034EC8" w:rsidRPr="006B7CA4" w:rsidRDefault="00034EC8" w:rsidP="006B7CA4">
      <w:pPr>
        <w:tabs>
          <w:tab w:val="left" w:pos="480"/>
        </w:tabs>
        <w:spacing w:before="1"/>
        <w:ind w:right="120"/>
        <w:rPr>
          <w:rFonts w:ascii="Arial Narrow" w:hAnsi="Arial Narrow"/>
          <w:sz w:val="16"/>
          <w:szCs w:val="16"/>
        </w:rPr>
      </w:pPr>
    </w:p>
    <w:p w14:paraId="441BE47A" w14:textId="1736E87A" w:rsidR="00034EC8" w:rsidRPr="00114139" w:rsidRDefault="00034EC8" w:rsidP="00114139">
      <w:pPr>
        <w:tabs>
          <w:tab w:val="left" w:pos="480"/>
        </w:tabs>
        <w:spacing w:before="18"/>
        <w:ind w:right="117"/>
        <w:rPr>
          <w:rFonts w:ascii="Arial Narrow" w:hAnsi="Arial Narrow"/>
          <w:sz w:val="24"/>
          <w:szCs w:val="24"/>
        </w:rPr>
      </w:pPr>
      <w:r w:rsidRPr="00114139">
        <w:rPr>
          <w:rFonts w:ascii="Arial Narrow" w:hAnsi="Arial Narrow"/>
          <w:sz w:val="24"/>
          <w:szCs w:val="24"/>
        </w:rPr>
        <w:t xml:space="preserve">Before Luther died, he wrote his last will and testament, which began with the words: </w:t>
      </w:r>
      <w:r w:rsidR="00114139">
        <w:rPr>
          <w:rFonts w:ascii="Arial Narrow" w:hAnsi="Arial Narrow"/>
          <w:sz w:val="24"/>
          <w:szCs w:val="24"/>
        </w:rPr>
        <w:t>“</w:t>
      </w:r>
      <w:r w:rsidRPr="00114139">
        <w:rPr>
          <w:rFonts w:ascii="Arial Narrow" w:hAnsi="Arial Narrow"/>
          <w:sz w:val="24"/>
          <w:szCs w:val="24"/>
        </w:rPr>
        <w:t>I am wel</w:t>
      </w:r>
      <w:r w:rsidR="00114139" w:rsidRPr="00114139">
        <w:rPr>
          <w:rFonts w:ascii="Arial Narrow" w:hAnsi="Arial Narrow"/>
          <w:sz w:val="24"/>
          <w:szCs w:val="24"/>
        </w:rPr>
        <w:t xml:space="preserve">l </w:t>
      </w:r>
      <w:r w:rsidRPr="00114139">
        <w:rPr>
          <w:rFonts w:ascii="Arial Narrow" w:hAnsi="Arial Narrow"/>
          <w:sz w:val="24"/>
          <w:szCs w:val="24"/>
        </w:rPr>
        <w:t>known in</w:t>
      </w:r>
      <w:r w:rsidR="00114139">
        <w:rPr>
          <w:rFonts w:ascii="Arial Narrow" w:hAnsi="Arial Narrow"/>
          <w:sz w:val="24"/>
          <w:szCs w:val="24"/>
        </w:rPr>
        <w:t xml:space="preserve"> heaven</w:t>
      </w:r>
      <w:r w:rsidRPr="00114139">
        <w:rPr>
          <w:rFonts w:ascii="Arial Narrow" w:hAnsi="Arial Narrow"/>
          <w:sz w:val="24"/>
          <w:szCs w:val="24"/>
        </w:rPr>
        <w:t>, on earth, and in hell</w:t>
      </w:r>
      <w:r w:rsidR="00114139">
        <w:rPr>
          <w:rFonts w:ascii="Arial Narrow" w:hAnsi="Arial Narrow"/>
          <w:sz w:val="24"/>
          <w:szCs w:val="24"/>
        </w:rPr>
        <w:t xml:space="preserve"> itself.</w:t>
      </w:r>
      <w:r w:rsidR="00C64DA2">
        <w:rPr>
          <w:rFonts w:ascii="Arial Narrow" w:hAnsi="Arial Narrow"/>
          <w:sz w:val="24"/>
          <w:szCs w:val="24"/>
        </w:rPr>
        <w:t>”</w:t>
      </w:r>
      <w:r w:rsidR="00114139">
        <w:rPr>
          <w:rFonts w:ascii="Arial Narrow" w:hAnsi="Arial Narrow"/>
          <w:sz w:val="24"/>
          <w:szCs w:val="24"/>
        </w:rPr>
        <w:t xml:space="preserve"> </w:t>
      </w:r>
      <w:r w:rsidRPr="00114139">
        <w:rPr>
          <w:rFonts w:ascii="Arial Narrow" w:hAnsi="Arial Narrow"/>
          <w:sz w:val="24"/>
          <w:szCs w:val="24"/>
        </w:rPr>
        <w:t xml:space="preserve"> In his last moments, Luther was asked by his friend Justus Jonas, “Do </w:t>
      </w:r>
      <w:r w:rsidRPr="00114139">
        <w:rPr>
          <w:rFonts w:ascii="Arial Narrow" w:hAnsi="Arial Narrow"/>
          <w:spacing w:val="-3"/>
          <w:sz w:val="24"/>
          <w:szCs w:val="24"/>
        </w:rPr>
        <w:t xml:space="preserve">you </w:t>
      </w:r>
      <w:r w:rsidRPr="00114139">
        <w:rPr>
          <w:rFonts w:ascii="Arial Narrow" w:hAnsi="Arial Narrow"/>
          <w:sz w:val="24"/>
          <w:szCs w:val="24"/>
        </w:rPr>
        <w:t>want to die standing firm on Christ and the doctrine you have taught?” The answer was “</w:t>
      </w:r>
      <w:r w:rsidR="00114139">
        <w:rPr>
          <w:rFonts w:ascii="Arial Narrow" w:hAnsi="Arial Narrow"/>
          <w:sz w:val="24"/>
          <w:szCs w:val="24"/>
        </w:rPr>
        <w:t xml:space="preserve">Yes. </w:t>
      </w:r>
      <w:r w:rsidRPr="00114139">
        <w:rPr>
          <w:rFonts w:ascii="Arial Narrow" w:hAnsi="Arial Narrow"/>
          <w:sz w:val="24"/>
          <w:szCs w:val="24"/>
        </w:rPr>
        <w:t>We are beggars. This is true.</w:t>
      </w:r>
      <w:r w:rsidR="00114139">
        <w:rPr>
          <w:rFonts w:ascii="Arial Narrow" w:hAnsi="Arial Narrow"/>
        </w:rPr>
        <w:t>”</w:t>
      </w:r>
    </w:p>
    <w:p w14:paraId="7D18F1F6" w14:textId="77777777" w:rsidR="00034EC8" w:rsidRPr="006B7CA4" w:rsidRDefault="00034EC8" w:rsidP="006B7CA4">
      <w:pPr>
        <w:tabs>
          <w:tab w:val="left" w:pos="480"/>
        </w:tabs>
        <w:spacing w:before="1"/>
        <w:ind w:right="120"/>
        <w:rPr>
          <w:rFonts w:ascii="Arial Narrow" w:hAnsi="Arial Narrow"/>
          <w:sz w:val="16"/>
          <w:szCs w:val="16"/>
        </w:rPr>
      </w:pPr>
    </w:p>
    <w:p w14:paraId="67BD7C49" w14:textId="71E07D3C" w:rsidR="00034EC8" w:rsidRPr="00114139" w:rsidRDefault="00034EC8" w:rsidP="00114139">
      <w:pPr>
        <w:tabs>
          <w:tab w:val="left" w:pos="480"/>
        </w:tabs>
        <w:rPr>
          <w:rFonts w:ascii="Arial Narrow" w:hAnsi="Arial Narrow"/>
          <w:sz w:val="24"/>
          <w:szCs w:val="24"/>
        </w:rPr>
      </w:pPr>
      <w:r w:rsidRPr="00114139">
        <w:rPr>
          <w:rFonts w:ascii="Arial Narrow" w:hAnsi="Arial Narrow"/>
          <w:sz w:val="24"/>
          <w:szCs w:val="24"/>
        </w:rPr>
        <w:t>His wife Kathryn wrote</w:t>
      </w:r>
      <w:r w:rsidR="00114139" w:rsidRPr="00114139">
        <w:rPr>
          <w:rFonts w:ascii="Arial Narrow" w:hAnsi="Arial Narrow"/>
          <w:sz w:val="24"/>
          <w:szCs w:val="24"/>
        </w:rPr>
        <w:t xml:space="preserve">: </w:t>
      </w:r>
      <w:r w:rsidR="00C64DA2">
        <w:rPr>
          <w:rFonts w:ascii="Arial Narrow" w:hAnsi="Arial Narrow"/>
          <w:sz w:val="24"/>
          <w:szCs w:val="24"/>
        </w:rPr>
        <w:t>“</w:t>
      </w:r>
      <w:r w:rsidRPr="00114139">
        <w:rPr>
          <w:rFonts w:ascii="Arial Narrow" w:hAnsi="Arial Narrow"/>
          <w:sz w:val="24"/>
          <w:szCs w:val="24"/>
        </w:rPr>
        <w:t>For who would not be sad and afflicted at the loss of such a precious man as my dear lord was. He did great things not just for a city or a single land, but for the whole world.</w:t>
      </w:r>
      <w:r w:rsidR="00C64DA2">
        <w:rPr>
          <w:rFonts w:ascii="Arial Narrow" w:hAnsi="Arial Narrow"/>
          <w:sz w:val="24"/>
          <w:szCs w:val="24"/>
        </w:rPr>
        <w:t>”</w:t>
      </w:r>
      <w:r w:rsidRPr="00114139">
        <w:rPr>
          <w:rFonts w:ascii="Arial Narrow" w:hAnsi="Arial Narrow"/>
          <w:sz w:val="24"/>
          <w:szCs w:val="24"/>
        </w:rPr>
        <w:t xml:space="preserve"> </w:t>
      </w:r>
    </w:p>
    <w:p w14:paraId="6B55F29B" w14:textId="77777777" w:rsidR="00034EC8" w:rsidRPr="006B7CA4" w:rsidRDefault="00034EC8" w:rsidP="006B7CA4">
      <w:pPr>
        <w:tabs>
          <w:tab w:val="left" w:pos="480"/>
        </w:tabs>
        <w:spacing w:before="1"/>
        <w:ind w:right="120"/>
        <w:rPr>
          <w:rFonts w:ascii="Arial Narrow" w:hAnsi="Arial Narrow"/>
          <w:sz w:val="16"/>
          <w:szCs w:val="16"/>
        </w:rPr>
      </w:pPr>
    </w:p>
    <w:p w14:paraId="26A49DE8" w14:textId="6A2F54B3" w:rsidR="00357068" w:rsidRPr="00FC148F" w:rsidRDefault="00034EC8" w:rsidP="00F45BDA">
      <w:pPr>
        <w:pStyle w:val="BodyText"/>
        <w:rPr>
          <w:rFonts w:ascii="Arial Narrow" w:hAnsi="Arial Narrow"/>
        </w:rPr>
      </w:pPr>
      <w:r w:rsidRPr="00FC148F">
        <w:rPr>
          <w:rFonts w:ascii="Arial Narrow" w:hAnsi="Arial Narrow"/>
          <w:b/>
        </w:rPr>
        <w:t>ENDURING FIGURE</w:t>
      </w:r>
      <w:r w:rsidRPr="00FC148F">
        <w:rPr>
          <w:rFonts w:ascii="Arial Narrow" w:hAnsi="Arial Narrow"/>
        </w:rPr>
        <w:t xml:space="preserve">: </w:t>
      </w:r>
    </w:p>
    <w:p w14:paraId="4079E35A" w14:textId="77777777" w:rsidR="00FC148F" w:rsidRDefault="00FC148F" w:rsidP="00FC148F">
      <w:pPr>
        <w:rPr>
          <w:rFonts w:ascii="Arial Narrow" w:hAnsi="Arial Narrow"/>
        </w:rPr>
      </w:pPr>
    </w:p>
    <w:p w14:paraId="1737A39F" w14:textId="51421017" w:rsidR="00FC148F" w:rsidRPr="00FC148F" w:rsidRDefault="00A32939" w:rsidP="00FC148F">
      <w:pPr>
        <w:rPr>
          <w:rFonts w:ascii="Arial Narrow" w:hAnsi="Arial Narrow"/>
          <w:b/>
          <w:bCs/>
          <w:sz w:val="28"/>
          <w:szCs w:val="28"/>
        </w:rPr>
      </w:pPr>
      <w:r>
        <w:rPr>
          <w:rFonts w:ascii="Arial Narrow" w:hAnsi="Arial Narrow"/>
          <w:b/>
          <w:bCs/>
          <w:sz w:val="28"/>
          <w:szCs w:val="28"/>
        </w:rPr>
        <w:t>CLASS DISCUSSION</w:t>
      </w:r>
      <w:r w:rsidR="00FC148F" w:rsidRPr="00FC148F">
        <w:rPr>
          <w:rFonts w:ascii="Arial Narrow" w:hAnsi="Arial Narrow"/>
          <w:b/>
          <w:bCs/>
          <w:sz w:val="28"/>
          <w:szCs w:val="28"/>
        </w:rPr>
        <w:t xml:space="preserve">: </w:t>
      </w:r>
    </w:p>
    <w:p w14:paraId="4C8CBFE3" w14:textId="77777777" w:rsidR="00FC148F" w:rsidRPr="00FC148F" w:rsidRDefault="00FC148F" w:rsidP="00FC148F">
      <w:pPr>
        <w:pStyle w:val="ListParagraph"/>
        <w:rPr>
          <w:rFonts w:ascii="Arial Narrow" w:hAnsi="Arial Narrow"/>
          <w:sz w:val="24"/>
          <w:szCs w:val="24"/>
        </w:rPr>
      </w:pPr>
    </w:p>
    <w:p w14:paraId="4EAA38FC" w14:textId="3504228E" w:rsidR="00FC148F" w:rsidRPr="00FC148F" w:rsidRDefault="00FC148F" w:rsidP="00FC148F">
      <w:pPr>
        <w:pStyle w:val="ListParagraph"/>
        <w:widowControl/>
        <w:numPr>
          <w:ilvl w:val="0"/>
          <w:numId w:val="3"/>
        </w:numPr>
        <w:autoSpaceDE/>
        <w:autoSpaceDN/>
        <w:spacing w:after="160" w:line="259" w:lineRule="auto"/>
        <w:contextualSpacing/>
        <w:rPr>
          <w:rFonts w:ascii="Arial Narrow" w:hAnsi="Arial Narrow"/>
          <w:sz w:val="24"/>
          <w:szCs w:val="24"/>
        </w:rPr>
      </w:pPr>
      <w:r w:rsidRPr="00FC148F">
        <w:rPr>
          <w:rFonts w:ascii="Arial Narrow" w:hAnsi="Arial Narrow"/>
          <w:sz w:val="24"/>
          <w:szCs w:val="24"/>
        </w:rPr>
        <w:t>What was Luther’s explanation for the reformation</w:t>
      </w:r>
      <w:r w:rsidR="00A32939">
        <w:rPr>
          <w:rFonts w:ascii="Arial Narrow" w:hAnsi="Arial Narrow"/>
          <w:sz w:val="24"/>
          <w:szCs w:val="24"/>
        </w:rPr>
        <w:t>?</w:t>
      </w:r>
    </w:p>
    <w:p w14:paraId="73590D5C" w14:textId="3159F6B1" w:rsidR="00FC148F" w:rsidRDefault="00FC148F" w:rsidP="00FC148F">
      <w:pPr>
        <w:pStyle w:val="ListParagraph"/>
        <w:rPr>
          <w:rFonts w:ascii="Arial Narrow" w:hAnsi="Arial Narrow"/>
          <w:sz w:val="24"/>
          <w:szCs w:val="24"/>
        </w:rPr>
      </w:pPr>
    </w:p>
    <w:p w14:paraId="6359B320" w14:textId="7FCD5EA4" w:rsidR="00FC148F" w:rsidRDefault="00FC148F" w:rsidP="00FC148F">
      <w:pPr>
        <w:pStyle w:val="ListParagraph"/>
        <w:rPr>
          <w:rFonts w:ascii="Arial Narrow" w:hAnsi="Arial Narrow"/>
          <w:sz w:val="24"/>
          <w:szCs w:val="24"/>
        </w:rPr>
      </w:pPr>
    </w:p>
    <w:p w14:paraId="04B4C71F" w14:textId="77777777" w:rsidR="00FC148F" w:rsidRPr="00FC148F" w:rsidRDefault="00FC148F" w:rsidP="00FC148F">
      <w:pPr>
        <w:pStyle w:val="ListParagraph"/>
        <w:rPr>
          <w:rFonts w:ascii="Arial Narrow" w:hAnsi="Arial Narrow"/>
          <w:sz w:val="24"/>
          <w:szCs w:val="24"/>
        </w:rPr>
      </w:pPr>
    </w:p>
    <w:p w14:paraId="3A627F41" w14:textId="7E434C85" w:rsidR="00FC148F" w:rsidRPr="00FC148F" w:rsidRDefault="00FC148F" w:rsidP="00FC148F">
      <w:pPr>
        <w:pStyle w:val="ListParagraph"/>
        <w:widowControl/>
        <w:numPr>
          <w:ilvl w:val="0"/>
          <w:numId w:val="3"/>
        </w:numPr>
        <w:autoSpaceDE/>
        <w:autoSpaceDN/>
        <w:spacing w:after="160" w:line="259" w:lineRule="auto"/>
        <w:contextualSpacing/>
        <w:rPr>
          <w:rFonts w:ascii="Arial Narrow" w:hAnsi="Arial Narrow"/>
          <w:sz w:val="24"/>
          <w:szCs w:val="24"/>
        </w:rPr>
      </w:pPr>
      <w:r w:rsidRPr="00FC148F">
        <w:rPr>
          <w:rFonts w:ascii="Arial Narrow" w:hAnsi="Arial Narrow"/>
          <w:sz w:val="24"/>
          <w:szCs w:val="24"/>
        </w:rPr>
        <w:t xml:space="preserve">How can we explain such boldness and willingness to risk </w:t>
      </w:r>
      <w:r w:rsidR="00A32939">
        <w:rPr>
          <w:rFonts w:ascii="Arial Narrow" w:hAnsi="Arial Narrow"/>
          <w:sz w:val="24"/>
          <w:szCs w:val="24"/>
        </w:rPr>
        <w:t>one’s</w:t>
      </w:r>
      <w:r w:rsidRPr="00FC148F">
        <w:rPr>
          <w:rFonts w:ascii="Arial Narrow" w:hAnsi="Arial Narrow"/>
          <w:sz w:val="24"/>
          <w:szCs w:val="24"/>
        </w:rPr>
        <w:t xml:space="preserve"> own life</w:t>
      </w:r>
      <w:r w:rsidR="00A32939">
        <w:rPr>
          <w:rFonts w:ascii="Arial Narrow" w:hAnsi="Arial Narrow"/>
          <w:sz w:val="24"/>
          <w:szCs w:val="24"/>
        </w:rPr>
        <w:t xml:space="preserve"> as demonstrated in Luther’s life</w:t>
      </w:r>
      <w:r w:rsidRPr="00FC148F">
        <w:rPr>
          <w:rFonts w:ascii="Arial Narrow" w:hAnsi="Arial Narrow"/>
          <w:sz w:val="24"/>
          <w:szCs w:val="24"/>
        </w:rPr>
        <w:t>?</w:t>
      </w:r>
    </w:p>
    <w:p w14:paraId="6FB8ABC4" w14:textId="0339AFC4" w:rsidR="00FC148F" w:rsidRDefault="00FC148F" w:rsidP="00FC148F">
      <w:pPr>
        <w:pStyle w:val="ListParagraph"/>
        <w:rPr>
          <w:rFonts w:ascii="Arial Narrow" w:hAnsi="Arial Narrow"/>
          <w:sz w:val="24"/>
          <w:szCs w:val="24"/>
        </w:rPr>
      </w:pPr>
    </w:p>
    <w:p w14:paraId="57189D36" w14:textId="627DC4E9" w:rsidR="00FC148F" w:rsidRDefault="00FC148F" w:rsidP="00FC148F">
      <w:pPr>
        <w:pStyle w:val="ListParagraph"/>
        <w:rPr>
          <w:rFonts w:ascii="Arial Narrow" w:hAnsi="Arial Narrow"/>
          <w:sz w:val="24"/>
          <w:szCs w:val="24"/>
        </w:rPr>
      </w:pPr>
    </w:p>
    <w:p w14:paraId="0DF80B12" w14:textId="77777777" w:rsidR="00FC148F" w:rsidRPr="00FC148F" w:rsidRDefault="00FC148F" w:rsidP="00FC148F">
      <w:pPr>
        <w:pStyle w:val="ListParagraph"/>
        <w:rPr>
          <w:rFonts w:ascii="Arial Narrow" w:hAnsi="Arial Narrow"/>
          <w:sz w:val="24"/>
          <w:szCs w:val="24"/>
        </w:rPr>
      </w:pPr>
    </w:p>
    <w:p w14:paraId="1AA25F2A" w14:textId="30820307" w:rsidR="00FC148F" w:rsidRPr="00FC148F" w:rsidRDefault="00A32939" w:rsidP="00FC148F">
      <w:pPr>
        <w:pStyle w:val="ListParagraph"/>
        <w:widowControl/>
        <w:numPr>
          <w:ilvl w:val="0"/>
          <w:numId w:val="3"/>
        </w:numPr>
        <w:autoSpaceDE/>
        <w:autoSpaceDN/>
        <w:spacing w:after="160" w:line="259" w:lineRule="auto"/>
        <w:contextualSpacing/>
        <w:rPr>
          <w:rFonts w:ascii="Arial Narrow" w:hAnsi="Arial Narrow"/>
          <w:sz w:val="24"/>
          <w:szCs w:val="24"/>
        </w:rPr>
      </w:pPr>
      <w:r>
        <w:rPr>
          <w:rFonts w:ascii="Arial Narrow" w:hAnsi="Arial Narrow"/>
          <w:sz w:val="24"/>
          <w:szCs w:val="24"/>
        </w:rPr>
        <w:t>What is the Biblical foundation for Luther’s response at his heresy trial that the</w:t>
      </w:r>
      <w:r w:rsidR="00FC148F" w:rsidRPr="00FC148F">
        <w:rPr>
          <w:rFonts w:ascii="Arial Narrow" w:hAnsi="Arial Narrow"/>
          <w:sz w:val="24"/>
          <w:szCs w:val="24"/>
        </w:rPr>
        <w:t xml:space="preserve"> simple layman is to be believed above a Pope?</w:t>
      </w:r>
    </w:p>
    <w:p w14:paraId="62298388" w14:textId="6654047F" w:rsidR="00FC148F" w:rsidRDefault="00FC148F" w:rsidP="00FC148F">
      <w:pPr>
        <w:pStyle w:val="ListParagraph"/>
        <w:ind w:firstLine="720"/>
        <w:rPr>
          <w:rFonts w:ascii="Arial Narrow" w:hAnsi="Arial Narrow"/>
          <w:sz w:val="24"/>
          <w:szCs w:val="24"/>
        </w:rPr>
      </w:pPr>
    </w:p>
    <w:p w14:paraId="403D71D9" w14:textId="10457963" w:rsidR="00FC148F" w:rsidRDefault="00FC148F" w:rsidP="00FC148F">
      <w:pPr>
        <w:pStyle w:val="ListParagraph"/>
        <w:ind w:firstLine="720"/>
        <w:rPr>
          <w:rFonts w:ascii="Arial Narrow" w:hAnsi="Arial Narrow"/>
          <w:sz w:val="24"/>
          <w:szCs w:val="24"/>
        </w:rPr>
      </w:pPr>
    </w:p>
    <w:p w14:paraId="544E7F7D" w14:textId="77777777" w:rsidR="00FC148F" w:rsidRPr="00FC148F" w:rsidRDefault="00FC148F" w:rsidP="00FC148F">
      <w:pPr>
        <w:pStyle w:val="ListParagraph"/>
        <w:ind w:firstLine="720"/>
        <w:rPr>
          <w:rFonts w:ascii="Arial Narrow" w:hAnsi="Arial Narrow"/>
          <w:sz w:val="24"/>
          <w:szCs w:val="24"/>
        </w:rPr>
      </w:pPr>
    </w:p>
    <w:p w14:paraId="02CC4BA1" w14:textId="727E21A6" w:rsidR="00A32939" w:rsidRDefault="00FC148F" w:rsidP="00FC148F">
      <w:pPr>
        <w:pStyle w:val="ListParagraph"/>
        <w:widowControl/>
        <w:numPr>
          <w:ilvl w:val="0"/>
          <w:numId w:val="3"/>
        </w:numPr>
        <w:autoSpaceDE/>
        <w:autoSpaceDN/>
        <w:spacing w:after="160" w:line="259" w:lineRule="auto"/>
        <w:contextualSpacing/>
        <w:rPr>
          <w:rFonts w:ascii="Arial Narrow" w:hAnsi="Arial Narrow"/>
          <w:sz w:val="24"/>
          <w:szCs w:val="24"/>
        </w:rPr>
      </w:pPr>
      <w:r w:rsidRPr="00FC148F">
        <w:rPr>
          <w:rFonts w:ascii="Arial Narrow" w:hAnsi="Arial Narrow"/>
          <w:sz w:val="24"/>
          <w:szCs w:val="24"/>
        </w:rPr>
        <w:t xml:space="preserve">What does </w:t>
      </w:r>
      <w:r w:rsidR="00A32939">
        <w:rPr>
          <w:rFonts w:ascii="Arial Narrow" w:hAnsi="Arial Narrow"/>
          <w:sz w:val="24"/>
          <w:szCs w:val="24"/>
        </w:rPr>
        <w:t xml:space="preserve">Pastor </w:t>
      </w:r>
      <w:r w:rsidRPr="00FC148F">
        <w:rPr>
          <w:rFonts w:ascii="Arial Narrow" w:hAnsi="Arial Narrow"/>
          <w:sz w:val="24"/>
          <w:szCs w:val="24"/>
        </w:rPr>
        <w:t>Steve mean when he says that when Luther defended himself against Rome a shot was heard around the Lord</w:t>
      </w:r>
      <w:r w:rsidR="00A32939">
        <w:rPr>
          <w:rFonts w:ascii="Arial Narrow" w:hAnsi="Arial Narrow"/>
          <w:sz w:val="24"/>
          <w:szCs w:val="24"/>
        </w:rPr>
        <w:t>?</w:t>
      </w:r>
      <w:r w:rsidRPr="00FC148F">
        <w:rPr>
          <w:rFonts w:ascii="Arial Narrow" w:hAnsi="Arial Narrow"/>
          <w:sz w:val="24"/>
          <w:szCs w:val="24"/>
        </w:rPr>
        <w:t xml:space="preserve"> </w:t>
      </w:r>
    </w:p>
    <w:p w14:paraId="6BDDC60E" w14:textId="77777777" w:rsidR="00A32939" w:rsidRDefault="00A32939" w:rsidP="00A32939">
      <w:pPr>
        <w:pStyle w:val="ListParagraph"/>
        <w:widowControl/>
        <w:autoSpaceDE/>
        <w:autoSpaceDN/>
        <w:spacing w:after="160" w:line="259" w:lineRule="auto"/>
        <w:ind w:left="720" w:firstLine="0"/>
        <w:contextualSpacing/>
        <w:rPr>
          <w:rFonts w:ascii="Arial Narrow" w:hAnsi="Arial Narrow"/>
          <w:sz w:val="24"/>
          <w:szCs w:val="24"/>
        </w:rPr>
      </w:pPr>
      <w:bookmarkStart w:id="0" w:name="_GoBack"/>
      <w:bookmarkEnd w:id="0"/>
    </w:p>
    <w:p w14:paraId="09421C83" w14:textId="77777777" w:rsidR="00A32939" w:rsidRDefault="00A32939" w:rsidP="00A32939">
      <w:pPr>
        <w:pStyle w:val="ListParagraph"/>
        <w:widowControl/>
        <w:autoSpaceDE/>
        <w:autoSpaceDN/>
        <w:spacing w:after="160" w:line="259" w:lineRule="auto"/>
        <w:ind w:left="720" w:firstLine="0"/>
        <w:contextualSpacing/>
        <w:rPr>
          <w:rFonts w:ascii="Arial Narrow" w:hAnsi="Arial Narrow"/>
          <w:sz w:val="24"/>
          <w:szCs w:val="24"/>
        </w:rPr>
      </w:pPr>
    </w:p>
    <w:p w14:paraId="484C83C3" w14:textId="77777777" w:rsidR="00A32939" w:rsidRPr="00A32939" w:rsidRDefault="00A32939" w:rsidP="00A32939">
      <w:pPr>
        <w:pStyle w:val="ListParagraph"/>
        <w:rPr>
          <w:rFonts w:ascii="Arial Narrow" w:hAnsi="Arial Narrow"/>
          <w:sz w:val="24"/>
          <w:szCs w:val="24"/>
        </w:rPr>
      </w:pPr>
    </w:p>
    <w:p w14:paraId="3341115C" w14:textId="08253F64" w:rsidR="001D1BCF" w:rsidRPr="00A32939" w:rsidRDefault="00A32939" w:rsidP="00A32939">
      <w:pPr>
        <w:pStyle w:val="ListParagraph"/>
        <w:widowControl/>
        <w:numPr>
          <w:ilvl w:val="0"/>
          <w:numId w:val="3"/>
        </w:numPr>
        <w:autoSpaceDE/>
        <w:autoSpaceDN/>
        <w:spacing w:after="160" w:line="259" w:lineRule="auto"/>
        <w:contextualSpacing/>
        <w:rPr>
          <w:rFonts w:ascii="Arial Narrow" w:hAnsi="Arial Narrow"/>
          <w:sz w:val="24"/>
          <w:szCs w:val="24"/>
        </w:rPr>
      </w:pPr>
      <w:r>
        <w:rPr>
          <w:rFonts w:ascii="Arial Narrow" w:hAnsi="Arial Narrow"/>
          <w:sz w:val="24"/>
          <w:szCs w:val="24"/>
        </w:rPr>
        <w:lastRenderedPageBreak/>
        <w:t>God powerfully intervened in Europe beginning with one man, Martin Luther?  Do we need His intervention today</w:t>
      </w:r>
      <w:r w:rsidR="00661E74">
        <w:rPr>
          <w:rFonts w:ascii="Arial Narrow" w:hAnsi="Arial Narrow"/>
          <w:sz w:val="24"/>
          <w:szCs w:val="24"/>
        </w:rPr>
        <w:t xml:space="preserve">? </w:t>
      </w:r>
      <w:r>
        <w:rPr>
          <w:rFonts w:ascii="Arial Narrow" w:hAnsi="Arial Narrow"/>
          <w:sz w:val="24"/>
          <w:szCs w:val="24"/>
        </w:rPr>
        <w:t xml:space="preserve"> </w:t>
      </w:r>
      <w:r w:rsidR="00661E74">
        <w:rPr>
          <w:rFonts w:ascii="Arial Narrow" w:hAnsi="Arial Narrow"/>
          <w:sz w:val="24"/>
          <w:szCs w:val="24"/>
        </w:rPr>
        <w:t>In</w:t>
      </w:r>
      <w:r>
        <w:rPr>
          <w:rFonts w:ascii="Arial Narrow" w:hAnsi="Arial Narrow"/>
          <w:sz w:val="24"/>
          <w:szCs w:val="24"/>
        </w:rPr>
        <w:t xml:space="preserve"> the Church</w:t>
      </w:r>
      <w:r w:rsidR="00661E74">
        <w:rPr>
          <w:rFonts w:ascii="Arial Narrow" w:hAnsi="Arial Narrow"/>
          <w:sz w:val="24"/>
          <w:szCs w:val="24"/>
        </w:rPr>
        <w:t xml:space="preserve">? </w:t>
      </w:r>
      <w:r>
        <w:rPr>
          <w:rFonts w:ascii="Arial Narrow" w:hAnsi="Arial Narrow"/>
          <w:sz w:val="24"/>
          <w:szCs w:val="24"/>
        </w:rPr>
        <w:t xml:space="preserve"> </w:t>
      </w:r>
      <w:r w:rsidR="00661E74">
        <w:rPr>
          <w:rFonts w:ascii="Arial Narrow" w:hAnsi="Arial Narrow"/>
          <w:sz w:val="24"/>
          <w:szCs w:val="24"/>
        </w:rPr>
        <w:t>In</w:t>
      </w:r>
      <w:r>
        <w:rPr>
          <w:rFonts w:ascii="Arial Narrow" w:hAnsi="Arial Narrow"/>
          <w:sz w:val="24"/>
          <w:szCs w:val="24"/>
        </w:rPr>
        <w:t xml:space="preserve"> our own country?  How should we seek this intervention?</w:t>
      </w:r>
    </w:p>
    <w:sectPr w:rsidR="001D1BCF" w:rsidRPr="00A32939" w:rsidSect="00E055AE">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5ACC" w14:textId="77777777" w:rsidR="00FE1C38" w:rsidRDefault="00FE1C38">
      <w:r>
        <w:separator/>
      </w:r>
    </w:p>
  </w:endnote>
  <w:endnote w:type="continuationSeparator" w:id="0">
    <w:p w14:paraId="08849E81" w14:textId="77777777" w:rsidR="00FE1C38" w:rsidRDefault="00FE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39801"/>
      <w:docPartObj>
        <w:docPartGallery w:val="Page Numbers (Bottom of Page)"/>
        <w:docPartUnique/>
      </w:docPartObj>
    </w:sdtPr>
    <w:sdtEndPr>
      <w:rPr>
        <w:noProof/>
      </w:rPr>
    </w:sdtEndPr>
    <w:sdtContent>
      <w:p w14:paraId="609B8566" w14:textId="08B15F01" w:rsidR="00C47FE0" w:rsidRDefault="00C47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AE7D0" w14:textId="609CA285" w:rsidR="00C47FE0" w:rsidRDefault="00C47F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8A8E" w14:textId="77777777" w:rsidR="00FE1C38" w:rsidRDefault="00FE1C38">
      <w:r>
        <w:separator/>
      </w:r>
    </w:p>
  </w:footnote>
  <w:footnote w:type="continuationSeparator" w:id="0">
    <w:p w14:paraId="060DA49C" w14:textId="77777777" w:rsidR="00FE1C38" w:rsidRDefault="00FE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6CAD"/>
    <w:multiLevelType w:val="hybridMultilevel"/>
    <w:tmpl w:val="C1B4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34D8"/>
    <w:multiLevelType w:val="hybridMultilevel"/>
    <w:tmpl w:val="E05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B3D80"/>
    <w:multiLevelType w:val="hybridMultilevel"/>
    <w:tmpl w:val="FFFFFFFF"/>
    <w:lvl w:ilvl="0" w:tplc="1A92D4A0">
      <w:numFmt w:val="bullet"/>
      <w:lvlText w:val=""/>
      <w:lvlJc w:val="left"/>
      <w:pPr>
        <w:ind w:left="480" w:hanging="360"/>
      </w:pPr>
      <w:rPr>
        <w:rFonts w:ascii="Symbol" w:eastAsia="Times New Roman" w:hAnsi="Symbol" w:hint="default"/>
        <w:w w:val="99"/>
        <w:sz w:val="20"/>
      </w:rPr>
    </w:lvl>
    <w:lvl w:ilvl="1" w:tplc="B6DA5DDA">
      <w:numFmt w:val="bullet"/>
      <w:lvlText w:val="•"/>
      <w:lvlJc w:val="left"/>
      <w:pPr>
        <w:ind w:left="840" w:hanging="360"/>
      </w:pPr>
      <w:rPr>
        <w:rFonts w:hint="default"/>
      </w:rPr>
    </w:lvl>
    <w:lvl w:ilvl="2" w:tplc="FE387090">
      <w:numFmt w:val="bullet"/>
      <w:lvlText w:val="•"/>
      <w:lvlJc w:val="left"/>
      <w:pPr>
        <w:ind w:left="1733" w:hanging="360"/>
      </w:pPr>
      <w:rPr>
        <w:rFonts w:hint="default"/>
      </w:rPr>
    </w:lvl>
    <w:lvl w:ilvl="3" w:tplc="B2588690">
      <w:numFmt w:val="bullet"/>
      <w:lvlText w:val="•"/>
      <w:lvlJc w:val="left"/>
      <w:pPr>
        <w:ind w:left="2626" w:hanging="360"/>
      </w:pPr>
      <w:rPr>
        <w:rFonts w:hint="default"/>
      </w:rPr>
    </w:lvl>
    <w:lvl w:ilvl="4" w:tplc="C8B6AB46">
      <w:numFmt w:val="bullet"/>
      <w:lvlText w:val="•"/>
      <w:lvlJc w:val="left"/>
      <w:pPr>
        <w:ind w:left="3520" w:hanging="360"/>
      </w:pPr>
      <w:rPr>
        <w:rFonts w:hint="default"/>
      </w:rPr>
    </w:lvl>
    <w:lvl w:ilvl="5" w:tplc="22B00F02">
      <w:numFmt w:val="bullet"/>
      <w:lvlText w:val="•"/>
      <w:lvlJc w:val="left"/>
      <w:pPr>
        <w:ind w:left="4413" w:hanging="360"/>
      </w:pPr>
      <w:rPr>
        <w:rFonts w:hint="default"/>
      </w:rPr>
    </w:lvl>
    <w:lvl w:ilvl="6" w:tplc="058038A8">
      <w:numFmt w:val="bullet"/>
      <w:lvlText w:val="•"/>
      <w:lvlJc w:val="left"/>
      <w:pPr>
        <w:ind w:left="5306" w:hanging="360"/>
      </w:pPr>
      <w:rPr>
        <w:rFonts w:hint="default"/>
      </w:rPr>
    </w:lvl>
    <w:lvl w:ilvl="7" w:tplc="03D2EADC">
      <w:numFmt w:val="bullet"/>
      <w:lvlText w:val="•"/>
      <w:lvlJc w:val="left"/>
      <w:pPr>
        <w:ind w:left="6200" w:hanging="360"/>
      </w:pPr>
      <w:rPr>
        <w:rFonts w:hint="default"/>
      </w:rPr>
    </w:lvl>
    <w:lvl w:ilvl="8" w:tplc="B2620722">
      <w:numFmt w:val="bullet"/>
      <w:lvlText w:val="•"/>
      <w:lvlJc w:val="left"/>
      <w:pPr>
        <w:ind w:left="709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C8"/>
    <w:rsid w:val="00034EC8"/>
    <w:rsid w:val="00114139"/>
    <w:rsid w:val="00175A86"/>
    <w:rsid w:val="00183E1B"/>
    <w:rsid w:val="0019751E"/>
    <w:rsid w:val="001A1142"/>
    <w:rsid w:val="001D1BCF"/>
    <w:rsid w:val="00357068"/>
    <w:rsid w:val="003657B3"/>
    <w:rsid w:val="003A76AD"/>
    <w:rsid w:val="00477042"/>
    <w:rsid w:val="004F745A"/>
    <w:rsid w:val="005F6564"/>
    <w:rsid w:val="005F6F79"/>
    <w:rsid w:val="00610B7F"/>
    <w:rsid w:val="00644926"/>
    <w:rsid w:val="00661E74"/>
    <w:rsid w:val="006B7CA4"/>
    <w:rsid w:val="00717E4D"/>
    <w:rsid w:val="007C7FD3"/>
    <w:rsid w:val="007E499D"/>
    <w:rsid w:val="00887DA9"/>
    <w:rsid w:val="008B05E0"/>
    <w:rsid w:val="00907A80"/>
    <w:rsid w:val="00A32939"/>
    <w:rsid w:val="00A32BD5"/>
    <w:rsid w:val="00B4498A"/>
    <w:rsid w:val="00B47B0B"/>
    <w:rsid w:val="00C03DB1"/>
    <w:rsid w:val="00C4381D"/>
    <w:rsid w:val="00C47FE0"/>
    <w:rsid w:val="00C64DA2"/>
    <w:rsid w:val="00E055AE"/>
    <w:rsid w:val="00F30F76"/>
    <w:rsid w:val="00F45BDA"/>
    <w:rsid w:val="00FC148F"/>
    <w:rsid w:val="00FD32D5"/>
    <w:rsid w:val="00FE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AEAEF"/>
  <w15:chartTrackingRefBased/>
  <w15:docId w15:val="{95BA8ABF-8C81-40C8-BBA8-6E6061A4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EC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4EC8"/>
    <w:rPr>
      <w:sz w:val="24"/>
      <w:szCs w:val="24"/>
    </w:rPr>
  </w:style>
  <w:style w:type="character" w:customStyle="1" w:styleId="BodyTextChar">
    <w:name w:val="Body Text Char"/>
    <w:basedOn w:val="DefaultParagraphFont"/>
    <w:link w:val="BodyText"/>
    <w:uiPriority w:val="99"/>
    <w:rsid w:val="00034EC8"/>
    <w:rPr>
      <w:rFonts w:ascii="Times New Roman" w:eastAsia="Times New Roman" w:hAnsi="Times New Roman" w:cs="Times New Roman"/>
      <w:sz w:val="24"/>
      <w:szCs w:val="24"/>
    </w:rPr>
  </w:style>
  <w:style w:type="paragraph" w:styleId="ListParagraph">
    <w:name w:val="List Paragraph"/>
    <w:basedOn w:val="Normal"/>
    <w:uiPriority w:val="34"/>
    <w:qFormat/>
    <w:rsid w:val="00034EC8"/>
    <w:pPr>
      <w:ind w:left="480" w:hanging="360"/>
    </w:pPr>
  </w:style>
  <w:style w:type="paragraph" w:styleId="Header">
    <w:name w:val="header"/>
    <w:basedOn w:val="Normal"/>
    <w:link w:val="HeaderChar"/>
    <w:uiPriority w:val="99"/>
    <w:unhideWhenUsed/>
    <w:rsid w:val="004F745A"/>
    <w:pPr>
      <w:tabs>
        <w:tab w:val="center" w:pos="4680"/>
        <w:tab w:val="right" w:pos="9360"/>
      </w:tabs>
    </w:pPr>
  </w:style>
  <w:style w:type="character" w:customStyle="1" w:styleId="HeaderChar">
    <w:name w:val="Header Char"/>
    <w:basedOn w:val="DefaultParagraphFont"/>
    <w:link w:val="Header"/>
    <w:uiPriority w:val="99"/>
    <w:rsid w:val="004F745A"/>
    <w:rPr>
      <w:rFonts w:ascii="Times New Roman" w:eastAsia="Times New Roman" w:hAnsi="Times New Roman" w:cs="Times New Roman"/>
    </w:rPr>
  </w:style>
  <w:style w:type="paragraph" w:styleId="Footer">
    <w:name w:val="footer"/>
    <w:basedOn w:val="Normal"/>
    <w:link w:val="FooterChar"/>
    <w:uiPriority w:val="99"/>
    <w:unhideWhenUsed/>
    <w:rsid w:val="004F745A"/>
    <w:pPr>
      <w:tabs>
        <w:tab w:val="center" w:pos="4680"/>
        <w:tab w:val="right" w:pos="9360"/>
      </w:tabs>
    </w:pPr>
  </w:style>
  <w:style w:type="character" w:customStyle="1" w:styleId="FooterChar">
    <w:name w:val="Footer Char"/>
    <w:basedOn w:val="DefaultParagraphFont"/>
    <w:link w:val="Footer"/>
    <w:uiPriority w:val="99"/>
    <w:rsid w:val="004F745A"/>
    <w:rPr>
      <w:rFonts w:ascii="Times New Roman" w:eastAsia="Times New Roman" w:hAnsi="Times New Roman" w:cs="Times New Roman"/>
    </w:rPr>
  </w:style>
  <w:style w:type="paragraph" w:styleId="NormalWeb">
    <w:name w:val="Normal (Web)"/>
    <w:basedOn w:val="Normal"/>
    <w:uiPriority w:val="99"/>
    <w:semiHidden/>
    <w:unhideWhenUsed/>
    <w:rsid w:val="003657B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2433">
      <w:bodyDiv w:val="1"/>
      <w:marLeft w:val="0"/>
      <w:marRight w:val="0"/>
      <w:marTop w:val="0"/>
      <w:marBottom w:val="0"/>
      <w:divBdr>
        <w:top w:val="none" w:sz="0" w:space="0" w:color="auto"/>
        <w:left w:val="none" w:sz="0" w:space="0" w:color="auto"/>
        <w:bottom w:val="none" w:sz="0" w:space="0" w:color="auto"/>
        <w:right w:val="none" w:sz="0" w:space="0" w:color="auto"/>
      </w:divBdr>
    </w:div>
    <w:div w:id="407385848">
      <w:bodyDiv w:val="1"/>
      <w:marLeft w:val="0"/>
      <w:marRight w:val="0"/>
      <w:marTop w:val="0"/>
      <w:marBottom w:val="0"/>
      <w:divBdr>
        <w:top w:val="none" w:sz="0" w:space="0" w:color="auto"/>
        <w:left w:val="none" w:sz="0" w:space="0" w:color="auto"/>
        <w:bottom w:val="none" w:sz="0" w:space="0" w:color="auto"/>
        <w:right w:val="none" w:sz="0" w:space="0" w:color="auto"/>
      </w:divBdr>
    </w:div>
    <w:div w:id="737870092">
      <w:bodyDiv w:val="1"/>
      <w:marLeft w:val="0"/>
      <w:marRight w:val="0"/>
      <w:marTop w:val="0"/>
      <w:marBottom w:val="0"/>
      <w:divBdr>
        <w:top w:val="none" w:sz="0" w:space="0" w:color="auto"/>
        <w:left w:val="none" w:sz="0" w:space="0" w:color="auto"/>
        <w:bottom w:val="none" w:sz="0" w:space="0" w:color="auto"/>
        <w:right w:val="none" w:sz="0" w:space="0" w:color="auto"/>
      </w:divBdr>
    </w:div>
    <w:div w:id="991104231">
      <w:bodyDiv w:val="1"/>
      <w:marLeft w:val="0"/>
      <w:marRight w:val="0"/>
      <w:marTop w:val="0"/>
      <w:marBottom w:val="0"/>
      <w:divBdr>
        <w:top w:val="none" w:sz="0" w:space="0" w:color="auto"/>
        <w:left w:val="none" w:sz="0" w:space="0" w:color="auto"/>
        <w:bottom w:val="none" w:sz="0" w:space="0" w:color="auto"/>
        <w:right w:val="none" w:sz="0" w:space="0" w:color="auto"/>
      </w:divBdr>
    </w:div>
    <w:div w:id="1331568444">
      <w:bodyDiv w:val="1"/>
      <w:marLeft w:val="0"/>
      <w:marRight w:val="0"/>
      <w:marTop w:val="0"/>
      <w:marBottom w:val="0"/>
      <w:divBdr>
        <w:top w:val="none" w:sz="0" w:space="0" w:color="auto"/>
        <w:left w:val="none" w:sz="0" w:space="0" w:color="auto"/>
        <w:bottom w:val="none" w:sz="0" w:space="0" w:color="auto"/>
        <w:right w:val="none" w:sz="0" w:space="0" w:color="auto"/>
      </w:divBdr>
    </w:div>
    <w:div w:id="1599369862">
      <w:bodyDiv w:val="1"/>
      <w:marLeft w:val="0"/>
      <w:marRight w:val="0"/>
      <w:marTop w:val="0"/>
      <w:marBottom w:val="0"/>
      <w:divBdr>
        <w:top w:val="none" w:sz="0" w:space="0" w:color="auto"/>
        <w:left w:val="none" w:sz="0" w:space="0" w:color="auto"/>
        <w:bottom w:val="none" w:sz="0" w:space="0" w:color="auto"/>
        <w:right w:val="none" w:sz="0" w:space="0" w:color="auto"/>
      </w:divBdr>
    </w:div>
    <w:div w:id="1940331194">
      <w:bodyDiv w:val="1"/>
      <w:marLeft w:val="0"/>
      <w:marRight w:val="0"/>
      <w:marTop w:val="0"/>
      <w:marBottom w:val="0"/>
      <w:divBdr>
        <w:top w:val="none" w:sz="0" w:space="0" w:color="auto"/>
        <w:left w:val="none" w:sz="0" w:space="0" w:color="auto"/>
        <w:bottom w:val="none" w:sz="0" w:space="0" w:color="auto"/>
        <w:right w:val="none" w:sz="0" w:space="0" w:color="auto"/>
      </w:divBdr>
    </w:div>
    <w:div w:id="1961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cp:lastPrinted>2020-01-15T20:36:00Z</cp:lastPrinted>
  <dcterms:created xsi:type="dcterms:W3CDTF">2020-01-15T20:37:00Z</dcterms:created>
  <dcterms:modified xsi:type="dcterms:W3CDTF">2020-01-15T20:37:00Z</dcterms:modified>
</cp:coreProperties>
</file>